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B5B0" w14:textId="77777777" w:rsidR="00A203F4" w:rsidRPr="00F50037" w:rsidRDefault="00A203F4" w:rsidP="00A203F4">
      <w:pPr>
        <w:pStyle w:val="ConsPlusNormal"/>
        <w:jc w:val="center"/>
        <w:rPr>
          <w:b/>
        </w:rPr>
      </w:pPr>
      <w:r w:rsidRPr="00F50037">
        <w:rPr>
          <w:b/>
        </w:rPr>
        <w:t>ПЛАН</w:t>
      </w:r>
    </w:p>
    <w:p w14:paraId="5D66EAE4" w14:textId="77777777" w:rsidR="00A203F4" w:rsidRPr="00F50037" w:rsidRDefault="00A203F4" w:rsidP="00A203F4">
      <w:pPr>
        <w:pStyle w:val="ConsPlusNormal"/>
        <w:jc w:val="center"/>
        <w:rPr>
          <w:b/>
        </w:rPr>
      </w:pPr>
      <w:r w:rsidRPr="00F50037">
        <w:rPr>
          <w:b/>
        </w:rPr>
        <w:t>мероприятий, реализуемых в рамках мероприятия «Пропаганда</w:t>
      </w:r>
    </w:p>
    <w:p w14:paraId="504E1162" w14:textId="77777777" w:rsidR="00A203F4" w:rsidRPr="00F50037" w:rsidRDefault="00A203F4" w:rsidP="00A203F4">
      <w:pPr>
        <w:pStyle w:val="ConsPlusNormal"/>
        <w:jc w:val="center"/>
        <w:rPr>
          <w:b/>
        </w:rPr>
      </w:pPr>
      <w:r w:rsidRPr="00F50037">
        <w:rPr>
          <w:b/>
        </w:rPr>
        <w:t>и популяризация предпринимательской деятельности»,</w:t>
      </w:r>
    </w:p>
    <w:p w14:paraId="5DFDAD4C" w14:textId="77777777" w:rsidR="00A203F4" w:rsidRPr="00F50037" w:rsidRDefault="00A203F4" w:rsidP="00A203F4">
      <w:pPr>
        <w:pStyle w:val="ConsPlusNormal"/>
        <w:jc w:val="center"/>
        <w:rPr>
          <w:b/>
        </w:rPr>
      </w:pPr>
      <w:r w:rsidRPr="00F50037">
        <w:rPr>
          <w:b/>
        </w:rPr>
        <w:t xml:space="preserve">Муниципальным Фондом поддержки малого предпринимательства </w:t>
      </w:r>
      <w:proofErr w:type="spellStart"/>
      <w:r w:rsidRPr="00F50037">
        <w:rPr>
          <w:b/>
        </w:rPr>
        <w:t>г.Краснотурьинска</w:t>
      </w:r>
      <w:proofErr w:type="spellEnd"/>
    </w:p>
    <w:p w14:paraId="67EE2E80" w14:textId="341B445E" w:rsidR="00A203F4" w:rsidRPr="00F50037" w:rsidRDefault="00A203F4" w:rsidP="00A203F4">
      <w:pPr>
        <w:pStyle w:val="ConsPlusNormal"/>
        <w:jc w:val="center"/>
        <w:rPr>
          <w:b/>
        </w:rPr>
      </w:pPr>
      <w:r w:rsidRPr="00F50037">
        <w:rPr>
          <w:b/>
        </w:rPr>
        <w:t>на 201</w:t>
      </w:r>
      <w:r w:rsidR="003B7B09">
        <w:rPr>
          <w:b/>
          <w:lang w:val="en-US"/>
        </w:rPr>
        <w:t>9</w:t>
      </w:r>
      <w:r w:rsidRPr="00F50037">
        <w:rPr>
          <w:b/>
        </w:rPr>
        <w:t xml:space="preserve"> год</w:t>
      </w:r>
    </w:p>
    <w:p w14:paraId="377AC1F0" w14:textId="77777777" w:rsidR="00A203F4" w:rsidRDefault="00A203F4" w:rsidP="00A203F4">
      <w:pPr>
        <w:pStyle w:val="ConsPlusNormal"/>
        <w:jc w:val="center"/>
      </w:pPr>
    </w:p>
    <w:tbl>
      <w:tblPr>
        <w:tblW w:w="14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022"/>
        <w:gridCol w:w="2063"/>
        <w:gridCol w:w="2835"/>
        <w:gridCol w:w="6039"/>
      </w:tblGrid>
      <w:tr w:rsidR="00A203F4" w:rsidRPr="00C25E1B" w14:paraId="7BCFE738" w14:textId="77777777" w:rsidTr="00260996">
        <w:trPr>
          <w:trHeight w:val="1252"/>
          <w:jc w:val="center"/>
        </w:trPr>
        <w:tc>
          <w:tcPr>
            <w:tcW w:w="484" w:type="dxa"/>
          </w:tcPr>
          <w:p w14:paraId="7B6EDB11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№ п/п</w:t>
            </w:r>
          </w:p>
        </w:tc>
        <w:tc>
          <w:tcPr>
            <w:tcW w:w="3022" w:type="dxa"/>
          </w:tcPr>
          <w:p w14:paraId="66D714EF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Наименование и тип мероприятия (выставка, семинар и т.п.)</w:t>
            </w:r>
          </w:p>
          <w:p w14:paraId="644AF51B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2AA9F64F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2835" w:type="dxa"/>
          </w:tcPr>
          <w:p w14:paraId="555B04F2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Участники мероприятия и их роли при реализации мероприятия (исполнитель, заказчик)</w:t>
            </w:r>
          </w:p>
        </w:tc>
        <w:tc>
          <w:tcPr>
            <w:tcW w:w="6039" w:type="dxa"/>
          </w:tcPr>
          <w:p w14:paraId="1FD9A65C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Значимость мероприятия для муниципального образования (кратко о необходимости проведения мероприятия, планируемое привлечение СМСП (ЮЛ/ИП) и физических лиц)</w:t>
            </w:r>
          </w:p>
        </w:tc>
      </w:tr>
      <w:tr w:rsidR="00A203F4" w:rsidRPr="00C25E1B" w14:paraId="096C831D" w14:textId="77777777" w:rsidTr="00260996">
        <w:trPr>
          <w:trHeight w:val="1252"/>
          <w:jc w:val="center"/>
        </w:trPr>
        <w:tc>
          <w:tcPr>
            <w:tcW w:w="484" w:type="dxa"/>
          </w:tcPr>
          <w:p w14:paraId="71E63A57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14:paraId="60E8A4B2" w14:textId="2D006482" w:rsidR="00244FD6" w:rsidRPr="00EE1C57" w:rsidRDefault="00244FD6" w:rsidP="00244FD6">
            <w:pPr>
              <w:rPr>
                <w:rFonts w:eastAsia="Calibri"/>
                <w:sz w:val="22"/>
              </w:rPr>
            </w:pPr>
            <w:r w:rsidRPr="00EE1C57">
              <w:rPr>
                <w:rFonts w:eastAsia="Calibri"/>
                <w:sz w:val="22"/>
              </w:rPr>
              <w:t>Проведение городской выставки предпринимательства, приуроченной к собранию общественности «Об итогах социально-экономического развития городского округа Краснотурьинск за 2018 год»;</w:t>
            </w:r>
          </w:p>
          <w:p w14:paraId="28590422" w14:textId="75949A19" w:rsidR="00A203F4" w:rsidRPr="00EE1C57" w:rsidRDefault="00A203F4" w:rsidP="00E340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14:paraId="7A004ECF" w14:textId="290DF685" w:rsidR="00A203F4" w:rsidRPr="00EE1C57" w:rsidRDefault="00244FD6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апрель</w:t>
            </w:r>
            <w:r w:rsidR="00A203F4" w:rsidRPr="00EE1C57">
              <w:rPr>
                <w:sz w:val="24"/>
                <w:szCs w:val="24"/>
              </w:rPr>
              <w:t xml:space="preserve"> 201</w:t>
            </w:r>
            <w:r w:rsidRPr="00EE1C57">
              <w:rPr>
                <w:sz w:val="24"/>
                <w:szCs w:val="24"/>
              </w:rPr>
              <w:t>9</w:t>
            </w:r>
            <w:r w:rsidR="00A203F4" w:rsidRPr="00EE1C5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14:paraId="78DC5FD2" w14:textId="77777777" w:rsidR="00A203F4" w:rsidRPr="00EE1C57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EE1C57">
              <w:rPr>
                <w:sz w:val="24"/>
                <w:szCs w:val="24"/>
              </w:rPr>
              <w:t>г.Краснотурьинска</w:t>
            </w:r>
            <w:proofErr w:type="spellEnd"/>
            <w:r w:rsidRPr="00EE1C57">
              <w:rPr>
                <w:sz w:val="24"/>
                <w:szCs w:val="24"/>
              </w:rPr>
              <w:t>, СМСП (ЮЛ/ИП) и физические лица</w:t>
            </w:r>
            <w:bookmarkStart w:id="0" w:name="_GoBack"/>
            <w:bookmarkEnd w:id="0"/>
          </w:p>
        </w:tc>
        <w:tc>
          <w:tcPr>
            <w:tcW w:w="6039" w:type="dxa"/>
          </w:tcPr>
          <w:p w14:paraId="3954E89C" w14:textId="63013A99" w:rsidR="00A203F4" w:rsidRPr="00EE1C57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 xml:space="preserve">Городские выставки предпринимательских товаров и услуг стали уже традиционными на ежегодном докладе Главы ГО Краснотурьинск об итогах социально-экономического развития. Ежегодно выставка привлекает как </w:t>
            </w:r>
            <w:proofErr w:type="gramStart"/>
            <w:r w:rsidRPr="00EE1C57">
              <w:rPr>
                <w:sz w:val="24"/>
                <w:szCs w:val="24"/>
              </w:rPr>
              <w:t>городских</w:t>
            </w:r>
            <w:proofErr w:type="gramEnd"/>
            <w:r w:rsidRPr="00EE1C57">
              <w:rPr>
                <w:sz w:val="24"/>
                <w:szCs w:val="24"/>
              </w:rPr>
              <w:t xml:space="preserve"> так и иногородних участников. // Не менее 1</w:t>
            </w:r>
            <w:r w:rsidR="00244FD6" w:rsidRPr="00EE1C57">
              <w:rPr>
                <w:sz w:val="24"/>
                <w:szCs w:val="24"/>
              </w:rPr>
              <w:t>5</w:t>
            </w:r>
            <w:r w:rsidRPr="00EE1C57">
              <w:rPr>
                <w:sz w:val="24"/>
                <w:szCs w:val="24"/>
              </w:rPr>
              <w:t xml:space="preserve"> участников</w:t>
            </w:r>
          </w:p>
        </w:tc>
      </w:tr>
      <w:tr w:rsidR="00A203F4" w:rsidRPr="00C25E1B" w14:paraId="311AB68A" w14:textId="77777777" w:rsidTr="00260996">
        <w:trPr>
          <w:trHeight w:val="1252"/>
          <w:jc w:val="center"/>
        </w:trPr>
        <w:tc>
          <w:tcPr>
            <w:tcW w:w="484" w:type="dxa"/>
          </w:tcPr>
          <w:p w14:paraId="22EEAC3B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14:paraId="39520BDB" w14:textId="77777777" w:rsidR="00A203F4" w:rsidRPr="00EE1C57" w:rsidRDefault="00A203F4" w:rsidP="0026099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2063" w:type="dxa"/>
          </w:tcPr>
          <w:p w14:paraId="1B9DA1C9" w14:textId="3151EBB1" w:rsidR="00A203F4" w:rsidRPr="00EE1C57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201</w:t>
            </w:r>
            <w:r w:rsidR="00244FD6" w:rsidRPr="00EE1C57">
              <w:rPr>
                <w:sz w:val="24"/>
                <w:szCs w:val="24"/>
              </w:rPr>
              <w:t>9</w:t>
            </w:r>
            <w:r w:rsidRPr="00EE1C57">
              <w:rPr>
                <w:sz w:val="24"/>
                <w:szCs w:val="24"/>
              </w:rPr>
              <w:t xml:space="preserve"> год</w:t>
            </w:r>
          </w:p>
          <w:p w14:paraId="09544B9A" w14:textId="77777777" w:rsidR="00A203F4" w:rsidRPr="00EE1C57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(в течение года)</w:t>
            </w:r>
          </w:p>
        </w:tc>
        <w:tc>
          <w:tcPr>
            <w:tcW w:w="2835" w:type="dxa"/>
          </w:tcPr>
          <w:p w14:paraId="01E5138A" w14:textId="77777777" w:rsidR="00A203F4" w:rsidRPr="00EE1C57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EE1C57">
              <w:rPr>
                <w:sz w:val="24"/>
                <w:szCs w:val="24"/>
              </w:rPr>
              <w:t>г.Краснотурьинска</w:t>
            </w:r>
            <w:proofErr w:type="spellEnd"/>
            <w:r w:rsidRPr="00EE1C57">
              <w:rPr>
                <w:sz w:val="24"/>
                <w:szCs w:val="24"/>
              </w:rPr>
              <w:t xml:space="preserve">, СМСП (ЮЛ/ИП), ИФНС </w:t>
            </w:r>
            <w:proofErr w:type="spellStart"/>
            <w:r w:rsidRPr="00EE1C57">
              <w:rPr>
                <w:sz w:val="24"/>
                <w:szCs w:val="24"/>
              </w:rPr>
              <w:t>г.Краснотурьинска</w:t>
            </w:r>
            <w:proofErr w:type="spellEnd"/>
            <w:r w:rsidRPr="00EE1C57">
              <w:rPr>
                <w:sz w:val="24"/>
                <w:szCs w:val="24"/>
              </w:rPr>
              <w:t xml:space="preserve">, УПФР по </w:t>
            </w:r>
            <w:proofErr w:type="spellStart"/>
            <w:r w:rsidRPr="00EE1C57">
              <w:rPr>
                <w:sz w:val="24"/>
                <w:szCs w:val="24"/>
              </w:rPr>
              <w:t>г.Краснотурьинску</w:t>
            </w:r>
            <w:proofErr w:type="spellEnd"/>
          </w:p>
        </w:tc>
        <w:tc>
          <w:tcPr>
            <w:tcW w:w="6039" w:type="dxa"/>
          </w:tcPr>
          <w:p w14:paraId="4C2B3846" w14:textId="65812E41" w:rsidR="00A203F4" w:rsidRPr="00EE1C57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 xml:space="preserve">Проведение образовательных семинаров по актуальным для физических лиц и субъектов малого и среднего предпринимательства темам, централизованное доведение информации до предпринимателей и физических лиц по изменениям в законодательстве, налогам, бухгалтерскому учету, государственной поддержке и прочее // Всего не менее </w:t>
            </w:r>
            <w:r w:rsidR="00244FD6" w:rsidRPr="00EE1C57">
              <w:rPr>
                <w:sz w:val="24"/>
                <w:szCs w:val="24"/>
              </w:rPr>
              <w:t>55</w:t>
            </w:r>
            <w:r w:rsidRPr="00EE1C57">
              <w:rPr>
                <w:sz w:val="24"/>
                <w:szCs w:val="24"/>
              </w:rPr>
              <w:t xml:space="preserve"> участников, </w:t>
            </w:r>
            <w:r w:rsidRPr="00EE1C57">
              <w:rPr>
                <w:bCs/>
                <w:color w:val="000000"/>
                <w:sz w:val="24"/>
                <w:szCs w:val="24"/>
              </w:rPr>
              <w:t xml:space="preserve">в том числе не менее </w:t>
            </w:r>
            <w:r w:rsidR="00244FD6" w:rsidRPr="00EE1C57">
              <w:rPr>
                <w:bCs/>
                <w:color w:val="000000"/>
                <w:sz w:val="24"/>
                <w:szCs w:val="24"/>
              </w:rPr>
              <w:t>45</w:t>
            </w:r>
            <w:r w:rsidRPr="00EE1C57">
              <w:rPr>
                <w:bCs/>
                <w:color w:val="000000"/>
                <w:sz w:val="24"/>
                <w:szCs w:val="24"/>
              </w:rPr>
              <w:t xml:space="preserve"> представителей субъектов малого и среднего предпринимательства</w:t>
            </w:r>
            <w:r w:rsidRPr="00EE1C57">
              <w:rPr>
                <w:bCs/>
                <w:color w:val="000000"/>
                <w:sz w:val="24"/>
                <w:szCs w:val="24"/>
              </w:rPr>
              <w:br/>
            </w:r>
            <w:r w:rsidRPr="00EE1C57">
              <w:rPr>
                <w:sz w:val="24"/>
                <w:szCs w:val="24"/>
              </w:rPr>
              <w:t>(</w:t>
            </w:r>
            <w:r w:rsidR="00244FD6" w:rsidRPr="00EE1C57">
              <w:rPr>
                <w:sz w:val="24"/>
                <w:szCs w:val="24"/>
              </w:rPr>
              <w:t>3</w:t>
            </w:r>
            <w:r w:rsidRPr="00EE1C57">
              <w:rPr>
                <w:sz w:val="24"/>
                <w:szCs w:val="24"/>
              </w:rPr>
              <w:t xml:space="preserve"> обучающих семинар</w:t>
            </w:r>
            <w:r w:rsidR="00244FD6" w:rsidRPr="00EE1C57">
              <w:rPr>
                <w:sz w:val="24"/>
                <w:szCs w:val="24"/>
              </w:rPr>
              <w:t>а</w:t>
            </w:r>
            <w:r w:rsidRPr="00EE1C57">
              <w:rPr>
                <w:sz w:val="24"/>
                <w:szCs w:val="24"/>
              </w:rPr>
              <w:t>)</w:t>
            </w:r>
          </w:p>
        </w:tc>
      </w:tr>
      <w:tr w:rsidR="00A203F4" w:rsidRPr="00C25E1B" w14:paraId="3FA1F73E" w14:textId="77777777" w:rsidTr="00260996">
        <w:trPr>
          <w:trHeight w:val="841"/>
          <w:jc w:val="center"/>
        </w:trPr>
        <w:tc>
          <w:tcPr>
            <w:tcW w:w="484" w:type="dxa"/>
          </w:tcPr>
          <w:p w14:paraId="68D9A632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3.</w:t>
            </w:r>
          </w:p>
        </w:tc>
        <w:tc>
          <w:tcPr>
            <w:tcW w:w="3022" w:type="dxa"/>
          </w:tcPr>
          <w:p w14:paraId="00C9B2BF" w14:textId="259E3CCA" w:rsidR="00A203F4" w:rsidRPr="00EE1C57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Проведение кругл</w:t>
            </w:r>
            <w:r w:rsidR="00376E55" w:rsidRPr="00EE1C57">
              <w:rPr>
                <w:sz w:val="24"/>
                <w:szCs w:val="24"/>
              </w:rPr>
              <w:t>ого</w:t>
            </w:r>
            <w:r w:rsidRPr="00EE1C57">
              <w:rPr>
                <w:sz w:val="24"/>
                <w:szCs w:val="24"/>
              </w:rPr>
              <w:t xml:space="preserve"> стол</w:t>
            </w:r>
            <w:r w:rsidR="00376E55" w:rsidRPr="00EE1C57">
              <w:rPr>
                <w:sz w:val="24"/>
                <w:szCs w:val="24"/>
              </w:rPr>
              <w:t>а</w:t>
            </w:r>
          </w:p>
        </w:tc>
        <w:tc>
          <w:tcPr>
            <w:tcW w:w="2063" w:type="dxa"/>
          </w:tcPr>
          <w:p w14:paraId="54DAF00C" w14:textId="5B821685" w:rsidR="00A203F4" w:rsidRPr="00EE1C57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201</w:t>
            </w:r>
            <w:r w:rsidR="00376E55" w:rsidRPr="00EE1C57">
              <w:rPr>
                <w:sz w:val="24"/>
                <w:szCs w:val="24"/>
              </w:rPr>
              <w:t>9</w:t>
            </w:r>
            <w:r w:rsidRPr="00EE1C57">
              <w:rPr>
                <w:sz w:val="24"/>
                <w:szCs w:val="24"/>
              </w:rPr>
              <w:t xml:space="preserve"> год</w:t>
            </w:r>
          </w:p>
          <w:p w14:paraId="6E37F212" w14:textId="77777777" w:rsidR="00A203F4" w:rsidRPr="00EE1C57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(в течение года)</w:t>
            </w:r>
          </w:p>
        </w:tc>
        <w:tc>
          <w:tcPr>
            <w:tcW w:w="2835" w:type="dxa"/>
          </w:tcPr>
          <w:p w14:paraId="734E8F8D" w14:textId="77777777" w:rsidR="00A203F4" w:rsidRPr="00EE1C57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EE1C57">
              <w:rPr>
                <w:sz w:val="24"/>
                <w:szCs w:val="24"/>
              </w:rPr>
              <w:lastRenderedPageBreak/>
              <w:t>г.Краснотурьинска</w:t>
            </w:r>
            <w:proofErr w:type="spellEnd"/>
            <w:r w:rsidRPr="00EE1C57">
              <w:rPr>
                <w:sz w:val="24"/>
                <w:szCs w:val="24"/>
              </w:rPr>
              <w:t>, СМСП (ЮЛ/ИП)</w:t>
            </w:r>
          </w:p>
        </w:tc>
        <w:tc>
          <w:tcPr>
            <w:tcW w:w="6039" w:type="dxa"/>
          </w:tcPr>
          <w:p w14:paraId="27E60D89" w14:textId="773E351F" w:rsidR="00A203F4" w:rsidRPr="00EE1C57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lastRenderedPageBreak/>
              <w:t xml:space="preserve">Проведение круглых столов является актуальным для выявления проблем в сфере предпринимательства, нахождения эффективных путей решения данных проблем, нахождение взаимопонимания среди </w:t>
            </w:r>
            <w:r w:rsidRPr="00EE1C57">
              <w:rPr>
                <w:sz w:val="24"/>
                <w:szCs w:val="24"/>
              </w:rPr>
              <w:lastRenderedPageBreak/>
              <w:t xml:space="preserve">предпринимателей и власти. На круглых столах также обсуждаются вопросы продвижения территории городского округа </w:t>
            </w:r>
            <w:proofErr w:type="gramStart"/>
            <w:r w:rsidRPr="00EE1C57">
              <w:rPr>
                <w:sz w:val="24"/>
                <w:szCs w:val="24"/>
              </w:rPr>
              <w:t>Краснотурьинск //</w:t>
            </w:r>
            <w:proofErr w:type="gramEnd"/>
            <w:r w:rsidRPr="00EE1C57">
              <w:rPr>
                <w:sz w:val="24"/>
                <w:szCs w:val="24"/>
              </w:rPr>
              <w:t xml:space="preserve"> Всего не менее </w:t>
            </w:r>
            <w:r w:rsidR="00376E55" w:rsidRPr="00EE1C57">
              <w:rPr>
                <w:sz w:val="24"/>
                <w:szCs w:val="24"/>
              </w:rPr>
              <w:t>15</w:t>
            </w:r>
            <w:r w:rsidRPr="00EE1C57">
              <w:rPr>
                <w:sz w:val="24"/>
                <w:szCs w:val="24"/>
              </w:rPr>
              <w:t xml:space="preserve"> участников (</w:t>
            </w:r>
            <w:r w:rsidR="00376E55" w:rsidRPr="00EE1C57">
              <w:rPr>
                <w:sz w:val="24"/>
                <w:szCs w:val="24"/>
              </w:rPr>
              <w:t>1</w:t>
            </w:r>
            <w:r w:rsidRPr="00EE1C57">
              <w:rPr>
                <w:sz w:val="24"/>
                <w:szCs w:val="24"/>
              </w:rPr>
              <w:t xml:space="preserve"> круглы</w:t>
            </w:r>
            <w:r w:rsidR="00376E55" w:rsidRPr="00EE1C57">
              <w:rPr>
                <w:sz w:val="24"/>
                <w:szCs w:val="24"/>
              </w:rPr>
              <w:t>й</w:t>
            </w:r>
            <w:r w:rsidRPr="00EE1C57">
              <w:rPr>
                <w:sz w:val="24"/>
                <w:szCs w:val="24"/>
              </w:rPr>
              <w:t xml:space="preserve"> стол)</w:t>
            </w:r>
          </w:p>
        </w:tc>
      </w:tr>
      <w:tr w:rsidR="00A203F4" w:rsidRPr="00C25E1B" w14:paraId="4D101893" w14:textId="77777777" w:rsidTr="00260996">
        <w:trPr>
          <w:trHeight w:val="1252"/>
          <w:jc w:val="center"/>
        </w:trPr>
        <w:tc>
          <w:tcPr>
            <w:tcW w:w="484" w:type="dxa"/>
          </w:tcPr>
          <w:p w14:paraId="4396E163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22" w:type="dxa"/>
          </w:tcPr>
          <w:p w14:paraId="0E5160F8" w14:textId="77777777" w:rsidR="00A203F4" w:rsidRPr="00EE1C57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Проведение Дня российского предпринимательства</w:t>
            </w:r>
          </w:p>
        </w:tc>
        <w:tc>
          <w:tcPr>
            <w:tcW w:w="2063" w:type="dxa"/>
          </w:tcPr>
          <w:p w14:paraId="6301C0F0" w14:textId="279F2DBD" w:rsidR="00A203F4" w:rsidRPr="00EE1C57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май 201</w:t>
            </w:r>
            <w:r w:rsidR="00376E55" w:rsidRPr="00EE1C57">
              <w:rPr>
                <w:sz w:val="24"/>
                <w:szCs w:val="24"/>
              </w:rPr>
              <w:t>9</w:t>
            </w:r>
            <w:r w:rsidRPr="00EE1C5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14:paraId="5553B5E4" w14:textId="77777777" w:rsidR="00A203F4" w:rsidRPr="00EE1C57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EE1C57">
              <w:rPr>
                <w:sz w:val="24"/>
                <w:szCs w:val="24"/>
              </w:rPr>
              <w:t>г.Краснотурьинска</w:t>
            </w:r>
            <w:proofErr w:type="spellEnd"/>
            <w:r w:rsidRPr="00EE1C57">
              <w:rPr>
                <w:sz w:val="24"/>
                <w:szCs w:val="24"/>
              </w:rPr>
              <w:t>, СМСП (ЮЛ/ИП)</w:t>
            </w:r>
          </w:p>
        </w:tc>
        <w:tc>
          <w:tcPr>
            <w:tcW w:w="6039" w:type="dxa"/>
          </w:tcPr>
          <w:p w14:paraId="0775CB97" w14:textId="1D4F41E4" w:rsidR="00A203F4" w:rsidRPr="00EE1C57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В 201</w:t>
            </w:r>
            <w:r w:rsidR="00376E55" w:rsidRPr="00EE1C57">
              <w:rPr>
                <w:sz w:val="24"/>
                <w:szCs w:val="24"/>
              </w:rPr>
              <w:t>9</w:t>
            </w:r>
            <w:r w:rsidRPr="00EE1C57">
              <w:rPr>
                <w:sz w:val="24"/>
                <w:szCs w:val="24"/>
              </w:rPr>
              <w:t xml:space="preserve"> году день предпринимателя будет централизованно отмечаться в Краснотурьинске уже в 1</w:t>
            </w:r>
            <w:r w:rsidR="00376E55" w:rsidRPr="00EE1C57">
              <w:rPr>
                <w:sz w:val="24"/>
                <w:szCs w:val="24"/>
              </w:rPr>
              <w:t>3</w:t>
            </w:r>
            <w:r w:rsidRPr="00EE1C57">
              <w:rPr>
                <w:sz w:val="24"/>
                <w:szCs w:val="24"/>
              </w:rPr>
              <w:t xml:space="preserve"> раз.  Для предпринимателей это повод наладить новые связи, провести конкурсы профессионального мастерства, обменяться опытом ведения бизнеса. // Не менее 4</w:t>
            </w:r>
            <w:r w:rsidR="00376E55" w:rsidRPr="00EE1C57">
              <w:rPr>
                <w:sz w:val="24"/>
                <w:szCs w:val="24"/>
              </w:rPr>
              <w:t>5</w:t>
            </w:r>
            <w:r w:rsidRPr="00EE1C57">
              <w:rPr>
                <w:sz w:val="24"/>
                <w:szCs w:val="24"/>
              </w:rPr>
              <w:t xml:space="preserve"> участников праздника</w:t>
            </w:r>
          </w:p>
        </w:tc>
      </w:tr>
      <w:tr w:rsidR="00A203F4" w:rsidRPr="00C25E1B" w14:paraId="79EF6EA4" w14:textId="77777777" w:rsidTr="00260996">
        <w:trPr>
          <w:trHeight w:val="1252"/>
          <w:jc w:val="center"/>
        </w:trPr>
        <w:tc>
          <w:tcPr>
            <w:tcW w:w="484" w:type="dxa"/>
          </w:tcPr>
          <w:p w14:paraId="7D8BAC7F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5.</w:t>
            </w:r>
          </w:p>
        </w:tc>
        <w:tc>
          <w:tcPr>
            <w:tcW w:w="3022" w:type="dxa"/>
          </w:tcPr>
          <w:p w14:paraId="72656FF5" w14:textId="77777777" w:rsidR="00A203F4" w:rsidRPr="00EE1C57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2063" w:type="dxa"/>
          </w:tcPr>
          <w:p w14:paraId="3884F288" w14:textId="0B529998" w:rsidR="00A203F4" w:rsidRPr="00EE1C57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201</w:t>
            </w:r>
            <w:r w:rsidR="00376E55" w:rsidRPr="00EE1C57">
              <w:rPr>
                <w:sz w:val="24"/>
                <w:szCs w:val="24"/>
              </w:rPr>
              <w:t>9</w:t>
            </w:r>
            <w:r w:rsidRPr="00EE1C57">
              <w:rPr>
                <w:sz w:val="24"/>
                <w:szCs w:val="24"/>
              </w:rPr>
              <w:t xml:space="preserve"> год</w:t>
            </w:r>
          </w:p>
          <w:p w14:paraId="5F590DDE" w14:textId="546174DD" w:rsidR="00A203F4" w:rsidRPr="00EE1C57" w:rsidRDefault="00376E55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3, 4 квартал</w:t>
            </w:r>
          </w:p>
        </w:tc>
        <w:tc>
          <w:tcPr>
            <w:tcW w:w="2835" w:type="dxa"/>
          </w:tcPr>
          <w:p w14:paraId="7675DBE8" w14:textId="77777777" w:rsidR="00A203F4" w:rsidRPr="00EE1C57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EE1C57">
              <w:rPr>
                <w:sz w:val="24"/>
                <w:szCs w:val="24"/>
              </w:rPr>
              <w:t>г.Краснотурьинска</w:t>
            </w:r>
            <w:proofErr w:type="spellEnd"/>
            <w:r w:rsidRPr="00EE1C57">
              <w:rPr>
                <w:sz w:val="24"/>
                <w:szCs w:val="24"/>
              </w:rPr>
              <w:t>, СМСП (ЮЛ/ИП)</w:t>
            </w:r>
          </w:p>
        </w:tc>
        <w:tc>
          <w:tcPr>
            <w:tcW w:w="6039" w:type="dxa"/>
          </w:tcPr>
          <w:p w14:paraId="22824074" w14:textId="77777777" w:rsidR="00A203F4" w:rsidRPr="00EE1C57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 xml:space="preserve">Проведение конкурсов позволяет поднять престиж предпринимателей и их работников. Формирует положительное отношение к малому бизнесу у населения. // Всего не менее 10 участников – </w:t>
            </w:r>
            <w:r w:rsidRPr="00EE1C57">
              <w:rPr>
                <w:bCs/>
                <w:color w:val="000000"/>
                <w:sz w:val="24"/>
                <w:szCs w:val="24"/>
              </w:rPr>
              <w:t>представителей субъектов малого и среднего предпринимательства</w:t>
            </w:r>
            <w:r w:rsidRPr="00EE1C57">
              <w:rPr>
                <w:sz w:val="24"/>
                <w:szCs w:val="24"/>
              </w:rPr>
              <w:t xml:space="preserve"> (2 конкурса на различные темы по 5 участников в каждом)</w:t>
            </w:r>
          </w:p>
        </w:tc>
      </w:tr>
      <w:tr w:rsidR="00A203F4" w:rsidRPr="00C25E1B" w14:paraId="7A340A77" w14:textId="77777777" w:rsidTr="00260996">
        <w:trPr>
          <w:trHeight w:val="1252"/>
          <w:jc w:val="center"/>
        </w:trPr>
        <w:tc>
          <w:tcPr>
            <w:tcW w:w="484" w:type="dxa"/>
          </w:tcPr>
          <w:p w14:paraId="717474DF" w14:textId="77777777"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6.</w:t>
            </w:r>
          </w:p>
        </w:tc>
        <w:tc>
          <w:tcPr>
            <w:tcW w:w="3022" w:type="dxa"/>
          </w:tcPr>
          <w:p w14:paraId="1BB4936A" w14:textId="77777777" w:rsidR="00A203F4" w:rsidRPr="00EE1C57" w:rsidRDefault="00A203F4" w:rsidP="00E3407F">
            <w:pPr>
              <w:spacing w:after="0" w:line="240" w:lineRule="auto"/>
              <w:rPr>
                <w:sz w:val="24"/>
                <w:szCs w:val="24"/>
              </w:rPr>
            </w:pPr>
            <w:r w:rsidRPr="00EE1C57">
              <w:rPr>
                <w:color w:val="000000"/>
                <w:sz w:val="24"/>
                <w:szCs w:val="24"/>
              </w:rPr>
              <w:t>Проведение сельскохозяйственной ярмарки</w:t>
            </w:r>
          </w:p>
        </w:tc>
        <w:tc>
          <w:tcPr>
            <w:tcW w:w="2063" w:type="dxa"/>
          </w:tcPr>
          <w:p w14:paraId="7987FB7B" w14:textId="7D0AD3B0" w:rsidR="00A203F4" w:rsidRPr="00EE1C57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201</w:t>
            </w:r>
            <w:r w:rsidR="00EE1C57" w:rsidRPr="00EE1C57">
              <w:rPr>
                <w:sz w:val="24"/>
                <w:szCs w:val="24"/>
              </w:rPr>
              <w:t>9</w:t>
            </w:r>
            <w:r w:rsidRPr="00EE1C57">
              <w:rPr>
                <w:sz w:val="24"/>
                <w:szCs w:val="24"/>
              </w:rPr>
              <w:t xml:space="preserve"> год</w:t>
            </w:r>
          </w:p>
          <w:p w14:paraId="70C7A3CD" w14:textId="7A8DAA15" w:rsidR="00A203F4" w:rsidRPr="00EE1C57" w:rsidRDefault="00EE1C57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>Август</w:t>
            </w:r>
          </w:p>
          <w:p w14:paraId="35E3F512" w14:textId="77777777" w:rsidR="00A203F4" w:rsidRPr="00EE1C57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53D8849" w14:textId="77777777" w:rsidR="00A203F4" w:rsidRPr="00EE1C57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EE1C57">
              <w:rPr>
                <w:sz w:val="24"/>
                <w:szCs w:val="24"/>
              </w:rPr>
              <w:t>г.Краснотурьинска</w:t>
            </w:r>
            <w:proofErr w:type="spellEnd"/>
            <w:r w:rsidRPr="00EE1C57">
              <w:rPr>
                <w:sz w:val="24"/>
                <w:szCs w:val="24"/>
              </w:rPr>
              <w:t>, СМСП (ЮЛ/ИП) и физические лица</w:t>
            </w:r>
          </w:p>
        </w:tc>
        <w:tc>
          <w:tcPr>
            <w:tcW w:w="6039" w:type="dxa"/>
          </w:tcPr>
          <w:p w14:paraId="24A21CB5" w14:textId="76A9EC94" w:rsidR="00A203F4" w:rsidRPr="00EE1C57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1C57">
              <w:rPr>
                <w:sz w:val="24"/>
                <w:szCs w:val="24"/>
              </w:rPr>
              <w:t xml:space="preserve">Уличные ярмарки по продаже сельскохозяйственной продукции и товаров народного потребления позволяют фермерам продвинуть свой товар на местный рынок.  Ярмарки позволяют населению приобретать товары с минимальной торговой наценкой. // Всего не менее </w:t>
            </w:r>
            <w:r w:rsidR="00EE1C57" w:rsidRPr="00EE1C57">
              <w:rPr>
                <w:sz w:val="24"/>
                <w:szCs w:val="24"/>
              </w:rPr>
              <w:t>15</w:t>
            </w:r>
            <w:r w:rsidRPr="00EE1C57">
              <w:rPr>
                <w:sz w:val="24"/>
                <w:szCs w:val="24"/>
              </w:rPr>
              <w:t xml:space="preserve"> участников ярмар</w:t>
            </w:r>
            <w:r w:rsidR="00EE1C57" w:rsidRPr="00EE1C57">
              <w:rPr>
                <w:sz w:val="24"/>
                <w:szCs w:val="24"/>
              </w:rPr>
              <w:t>ки</w:t>
            </w:r>
            <w:r w:rsidRPr="00EE1C57">
              <w:rPr>
                <w:sz w:val="24"/>
                <w:szCs w:val="24"/>
              </w:rPr>
              <w:t xml:space="preserve"> (</w:t>
            </w:r>
            <w:r w:rsidR="00EE1C57" w:rsidRPr="00EE1C57">
              <w:rPr>
                <w:sz w:val="24"/>
                <w:szCs w:val="24"/>
              </w:rPr>
              <w:t>1</w:t>
            </w:r>
            <w:r w:rsidRPr="00EE1C57">
              <w:rPr>
                <w:sz w:val="24"/>
                <w:szCs w:val="24"/>
              </w:rPr>
              <w:t xml:space="preserve"> ярмарк</w:t>
            </w:r>
            <w:r w:rsidR="00EE1C57" w:rsidRPr="00EE1C57">
              <w:rPr>
                <w:sz w:val="24"/>
                <w:szCs w:val="24"/>
              </w:rPr>
              <w:t>а</w:t>
            </w:r>
            <w:r w:rsidRPr="00EE1C57">
              <w:rPr>
                <w:sz w:val="24"/>
                <w:szCs w:val="24"/>
              </w:rPr>
              <w:t>)</w:t>
            </w:r>
          </w:p>
        </w:tc>
      </w:tr>
    </w:tbl>
    <w:p w14:paraId="4F09B634" w14:textId="77777777" w:rsidR="00A203F4" w:rsidRDefault="00A203F4" w:rsidP="00A203F4">
      <w:pPr>
        <w:pStyle w:val="ConsPlusNormal"/>
        <w:jc w:val="both"/>
      </w:pPr>
    </w:p>
    <w:p w14:paraId="429FCBDF" w14:textId="77777777" w:rsidR="00A203F4" w:rsidRDefault="00A203F4" w:rsidP="00A203F4">
      <w:pPr>
        <w:rPr>
          <w:szCs w:val="20"/>
          <w:lang w:eastAsia="ru-RU"/>
        </w:rPr>
      </w:pPr>
    </w:p>
    <w:p w14:paraId="075D01D5" w14:textId="77777777" w:rsidR="001929FE" w:rsidRDefault="00CD5C02"/>
    <w:sectPr w:rsidR="001929FE" w:rsidSect="00F86F59">
      <w:pgSz w:w="16840" w:h="11906" w:orient="landscape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F4"/>
    <w:rsid w:val="00244FD6"/>
    <w:rsid w:val="00376E55"/>
    <w:rsid w:val="003B7B09"/>
    <w:rsid w:val="00842F89"/>
    <w:rsid w:val="00A203F4"/>
    <w:rsid w:val="00A6788D"/>
    <w:rsid w:val="00CD5C02"/>
    <w:rsid w:val="00E3407F"/>
    <w:rsid w:val="00E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9FD"/>
  <w15:chartTrackingRefBased/>
  <w15:docId w15:val="{5056D98E-7B11-40A7-ABE2-BFE4120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F4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Микитюк Светлана Михайловна</cp:lastModifiedBy>
  <cp:revision>4</cp:revision>
  <cp:lastPrinted>2019-07-03T11:21:00Z</cp:lastPrinted>
  <dcterms:created xsi:type="dcterms:W3CDTF">2018-07-26T06:42:00Z</dcterms:created>
  <dcterms:modified xsi:type="dcterms:W3CDTF">2019-07-03T11:23:00Z</dcterms:modified>
</cp:coreProperties>
</file>