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>УТВЕРЖДАЮ</w:t>
      </w:r>
      <w:r w:rsidR="00687565">
        <w:rPr>
          <w:rFonts w:cs="Calibri"/>
        </w:rPr>
        <w:t>:</w:t>
      </w:r>
    </w:p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 xml:space="preserve">Директор </w:t>
      </w:r>
    </w:p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>Муниципальн</w:t>
      </w:r>
      <w:r w:rsidR="00AF670C">
        <w:rPr>
          <w:rFonts w:cs="Calibri"/>
        </w:rPr>
        <w:t>ого</w:t>
      </w:r>
      <w:r w:rsidR="009E0529">
        <w:rPr>
          <w:rFonts w:cs="Calibri"/>
        </w:rPr>
        <w:t xml:space="preserve"> ф</w:t>
      </w:r>
      <w:r>
        <w:rPr>
          <w:rFonts w:cs="Calibri"/>
        </w:rPr>
        <w:t>онд</w:t>
      </w:r>
      <w:r w:rsidR="00AF670C">
        <w:rPr>
          <w:rFonts w:cs="Calibri"/>
        </w:rPr>
        <w:t>а</w:t>
      </w:r>
      <w:r>
        <w:rPr>
          <w:rFonts w:cs="Calibri"/>
        </w:rPr>
        <w:t xml:space="preserve"> поддержки</w:t>
      </w:r>
    </w:p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 xml:space="preserve"> малого предпринимательства </w:t>
      </w:r>
    </w:p>
    <w:p w:rsidR="008B3E58" w:rsidRDefault="008B3E58" w:rsidP="008B3E58">
      <w:pPr>
        <w:spacing w:line="360" w:lineRule="auto"/>
        <w:jc w:val="right"/>
        <w:rPr>
          <w:rFonts w:cs="Calibri"/>
        </w:rPr>
      </w:pPr>
      <w:proofErr w:type="spellStart"/>
      <w:r>
        <w:rPr>
          <w:rFonts w:cs="Calibri"/>
        </w:rPr>
        <w:t>г</w:t>
      </w:r>
      <w:proofErr w:type="gramStart"/>
      <w:r>
        <w:rPr>
          <w:rFonts w:cs="Calibri"/>
        </w:rPr>
        <w:t>.К</w:t>
      </w:r>
      <w:proofErr w:type="gramEnd"/>
      <w:r>
        <w:rPr>
          <w:rFonts w:cs="Calibri"/>
        </w:rPr>
        <w:t>раснотурьинска</w:t>
      </w:r>
      <w:proofErr w:type="spellEnd"/>
    </w:p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>______________</w:t>
      </w:r>
      <w:r w:rsidR="00687565">
        <w:rPr>
          <w:rFonts w:cs="Calibri"/>
        </w:rPr>
        <w:t>_____</w:t>
      </w:r>
      <w:r>
        <w:rPr>
          <w:rFonts w:cs="Calibri"/>
        </w:rPr>
        <w:t xml:space="preserve">_ </w:t>
      </w:r>
      <w:r w:rsidR="004923F5">
        <w:rPr>
          <w:rFonts w:cs="Calibri"/>
        </w:rPr>
        <w:t xml:space="preserve">С.М. </w:t>
      </w:r>
      <w:proofErr w:type="spellStart"/>
      <w:r w:rsidR="004923F5">
        <w:rPr>
          <w:rFonts w:cs="Calibri"/>
        </w:rPr>
        <w:t>Микитюк</w:t>
      </w:r>
      <w:proofErr w:type="spellEnd"/>
    </w:p>
    <w:p w:rsidR="008B3E58" w:rsidRDefault="007323DC" w:rsidP="008B3E58">
      <w:pPr>
        <w:ind w:left="360"/>
        <w:jc w:val="right"/>
        <w:rPr>
          <w:b/>
          <w:sz w:val="28"/>
          <w:szCs w:val="28"/>
        </w:rPr>
      </w:pPr>
      <w:r>
        <w:rPr>
          <w:rFonts w:cs="Calibri"/>
        </w:rPr>
        <w:t xml:space="preserve"> «</w:t>
      </w:r>
      <w:r w:rsidR="00197657">
        <w:rPr>
          <w:rFonts w:cs="Calibri"/>
        </w:rPr>
        <w:t>15</w:t>
      </w:r>
      <w:r w:rsidR="00333F66">
        <w:rPr>
          <w:rFonts w:cs="Calibri"/>
        </w:rPr>
        <w:softHyphen/>
      </w:r>
      <w:r w:rsidR="00333F66">
        <w:rPr>
          <w:rFonts w:cs="Calibri"/>
        </w:rPr>
        <w:softHyphen/>
      </w:r>
      <w:r w:rsidR="00333F66">
        <w:rPr>
          <w:rFonts w:cs="Calibri"/>
        </w:rPr>
        <w:softHyphen/>
      </w:r>
      <w:r w:rsidR="008B3E58">
        <w:rPr>
          <w:rFonts w:cs="Calibri"/>
        </w:rPr>
        <w:t xml:space="preserve">» </w:t>
      </w:r>
      <w:r w:rsidR="00F83D9B">
        <w:rPr>
          <w:rFonts w:cs="Calibri"/>
        </w:rPr>
        <w:t>февраля</w:t>
      </w:r>
      <w:r w:rsidR="008B3E58">
        <w:rPr>
          <w:rFonts w:cs="Calibri"/>
        </w:rPr>
        <w:t xml:space="preserve"> 20</w:t>
      </w:r>
      <w:r w:rsidR="005B24B0">
        <w:rPr>
          <w:rFonts w:cs="Calibri"/>
        </w:rPr>
        <w:t>2</w:t>
      </w:r>
      <w:r w:rsidR="00F83D9B">
        <w:rPr>
          <w:rFonts w:cs="Calibri"/>
        </w:rPr>
        <w:t>2</w:t>
      </w:r>
      <w:r w:rsidR="008B3E58">
        <w:rPr>
          <w:rFonts w:cs="Calibri"/>
        </w:rPr>
        <w:t xml:space="preserve"> года</w:t>
      </w: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C32D01" w:rsidRPr="002F62B1" w:rsidRDefault="00C32D01" w:rsidP="002F62B1">
      <w:pPr>
        <w:ind w:left="360"/>
        <w:jc w:val="center"/>
        <w:rPr>
          <w:b/>
          <w:sz w:val="28"/>
          <w:szCs w:val="28"/>
        </w:rPr>
      </w:pPr>
      <w:r w:rsidRPr="00FD09C4">
        <w:rPr>
          <w:b/>
          <w:sz w:val="28"/>
          <w:szCs w:val="28"/>
        </w:rPr>
        <w:t>КОНКУРСНАЯ ДОКУМЕНТАЦИЯ №</w:t>
      </w:r>
      <w:r w:rsidRPr="00883D8D">
        <w:rPr>
          <w:b/>
          <w:sz w:val="28"/>
          <w:szCs w:val="28"/>
        </w:rPr>
        <w:t xml:space="preserve"> </w:t>
      </w:r>
      <w:r w:rsidR="00077DFF">
        <w:rPr>
          <w:b/>
          <w:sz w:val="28"/>
          <w:szCs w:val="28"/>
        </w:rPr>
        <w:t>0</w:t>
      </w:r>
      <w:r w:rsidR="00F83D9B">
        <w:rPr>
          <w:b/>
          <w:sz w:val="28"/>
          <w:szCs w:val="28"/>
        </w:rPr>
        <w:t>1</w:t>
      </w:r>
      <w:r w:rsidR="002F62B1" w:rsidRPr="006C55E9">
        <w:rPr>
          <w:b/>
          <w:sz w:val="28"/>
          <w:szCs w:val="28"/>
        </w:rPr>
        <w:t>-БИ</w:t>
      </w:r>
      <w:r w:rsidR="002F62B1">
        <w:rPr>
          <w:b/>
          <w:sz w:val="28"/>
          <w:szCs w:val="28"/>
        </w:rPr>
        <w:t>/</w:t>
      </w:r>
      <w:r w:rsidR="005B24B0">
        <w:rPr>
          <w:b/>
          <w:sz w:val="28"/>
          <w:szCs w:val="28"/>
        </w:rPr>
        <w:t>2</w:t>
      </w:r>
      <w:r w:rsidR="00F83D9B">
        <w:rPr>
          <w:b/>
          <w:sz w:val="28"/>
          <w:szCs w:val="28"/>
        </w:rPr>
        <w:t>2</w:t>
      </w:r>
    </w:p>
    <w:p w:rsidR="00C32D01" w:rsidRPr="008F296D" w:rsidRDefault="00C32D01" w:rsidP="002F62B1">
      <w:pPr>
        <w:ind w:left="360"/>
        <w:jc w:val="center"/>
        <w:rPr>
          <w:sz w:val="28"/>
          <w:szCs w:val="28"/>
        </w:rPr>
      </w:pPr>
      <w:r w:rsidRPr="008F296D">
        <w:rPr>
          <w:b/>
          <w:sz w:val="28"/>
          <w:szCs w:val="28"/>
        </w:rPr>
        <w:t xml:space="preserve">на </w:t>
      </w:r>
      <w:r w:rsidR="002F62B1">
        <w:rPr>
          <w:b/>
          <w:sz w:val="28"/>
          <w:szCs w:val="28"/>
        </w:rPr>
        <w:t xml:space="preserve">право заключения договоров аренды в отношении </w:t>
      </w:r>
      <w:r w:rsidR="00B41199">
        <w:rPr>
          <w:b/>
          <w:sz w:val="28"/>
          <w:szCs w:val="28"/>
        </w:rPr>
        <w:t>муниципального</w:t>
      </w:r>
      <w:r w:rsidR="002F62B1">
        <w:rPr>
          <w:b/>
          <w:sz w:val="28"/>
          <w:szCs w:val="28"/>
        </w:rPr>
        <w:t xml:space="preserve"> имущества</w:t>
      </w:r>
    </w:p>
    <w:p w:rsidR="00C32D01" w:rsidRDefault="00C32D01" w:rsidP="002F62B1">
      <w:pPr>
        <w:ind w:left="360"/>
        <w:jc w:val="center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2F62B1" w:rsidRDefault="002F62B1" w:rsidP="00C32D01">
      <w:pPr>
        <w:ind w:left="360"/>
        <w:jc w:val="both"/>
      </w:pPr>
    </w:p>
    <w:p w:rsidR="002F62B1" w:rsidRDefault="002F62B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147B71" w:rsidRDefault="00147B71" w:rsidP="00C32D01">
      <w:pPr>
        <w:ind w:left="360"/>
        <w:jc w:val="both"/>
      </w:pPr>
    </w:p>
    <w:p w:rsidR="00147B71" w:rsidRDefault="00147B71" w:rsidP="00C32D01">
      <w:pPr>
        <w:ind w:left="360"/>
        <w:jc w:val="both"/>
      </w:pPr>
    </w:p>
    <w:p w:rsidR="00147B71" w:rsidRDefault="00147B71" w:rsidP="00C32D01">
      <w:pPr>
        <w:ind w:left="360"/>
        <w:jc w:val="both"/>
      </w:pPr>
    </w:p>
    <w:p w:rsidR="00147B71" w:rsidRDefault="00147B71" w:rsidP="00C32D01">
      <w:pPr>
        <w:ind w:left="360"/>
        <w:jc w:val="both"/>
      </w:pPr>
    </w:p>
    <w:p w:rsidR="003437E7" w:rsidRDefault="003437E7" w:rsidP="003437E7">
      <w:pPr>
        <w:jc w:val="both"/>
        <w:rPr>
          <w:sz w:val="10"/>
          <w:szCs w:val="10"/>
        </w:rPr>
      </w:pPr>
    </w:p>
    <w:p w:rsidR="001A76C6" w:rsidRDefault="001A76C6" w:rsidP="00AE5807">
      <w:pPr>
        <w:rPr>
          <w:b/>
        </w:rPr>
      </w:pPr>
    </w:p>
    <w:p w:rsidR="00687565" w:rsidRPr="001C3332" w:rsidRDefault="009E23C5" w:rsidP="006875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1C3332" w:rsidRPr="001C3332">
        <w:rPr>
          <w:b/>
          <w:sz w:val="28"/>
          <w:szCs w:val="28"/>
        </w:rPr>
        <w:t>Оглавление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стр.</w:t>
      </w:r>
    </w:p>
    <w:p w:rsidR="00687565" w:rsidRDefault="00687565" w:rsidP="00C32D01">
      <w:pPr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647"/>
        <w:gridCol w:w="532"/>
      </w:tblGrid>
      <w:tr w:rsidR="00D201D5" w:rsidRPr="005A1F88" w:rsidTr="009E23C5">
        <w:tc>
          <w:tcPr>
            <w:tcW w:w="599" w:type="dxa"/>
          </w:tcPr>
          <w:p w:rsidR="00D201D5" w:rsidRPr="005A1F88" w:rsidRDefault="00D201D5" w:rsidP="00EC044D">
            <w:r w:rsidRPr="005A1F88">
              <w:t>1.</w:t>
            </w:r>
          </w:p>
        </w:tc>
        <w:tc>
          <w:tcPr>
            <w:tcW w:w="8647" w:type="dxa"/>
          </w:tcPr>
          <w:p w:rsidR="00D201D5" w:rsidRPr="005A1F88" w:rsidRDefault="00D201D5" w:rsidP="00EC044D">
            <w:r w:rsidRPr="005A1F88">
              <w:t>Общие положения</w:t>
            </w:r>
            <w:r w:rsidR="001C3332" w:rsidRPr="005A1F88">
              <w:t>…………………………………………………………………......</w:t>
            </w:r>
          </w:p>
        </w:tc>
        <w:tc>
          <w:tcPr>
            <w:tcW w:w="532" w:type="dxa"/>
          </w:tcPr>
          <w:p w:rsidR="00D201D5" w:rsidRPr="005A1F88" w:rsidRDefault="001C3332" w:rsidP="00C32D01">
            <w:pPr>
              <w:jc w:val="center"/>
            </w:pPr>
            <w:r w:rsidRPr="005A1F88">
              <w:t>3</w:t>
            </w:r>
          </w:p>
        </w:tc>
      </w:tr>
      <w:tr w:rsidR="00D201D5" w:rsidRPr="005A1F88" w:rsidTr="009E23C5">
        <w:tc>
          <w:tcPr>
            <w:tcW w:w="599" w:type="dxa"/>
          </w:tcPr>
          <w:p w:rsidR="00D201D5" w:rsidRPr="005A1F88" w:rsidRDefault="00D201D5" w:rsidP="00EC044D">
            <w:r w:rsidRPr="005A1F88">
              <w:t>2.</w:t>
            </w:r>
          </w:p>
        </w:tc>
        <w:tc>
          <w:tcPr>
            <w:tcW w:w="8647" w:type="dxa"/>
          </w:tcPr>
          <w:p w:rsidR="00D201D5" w:rsidRPr="005A1F88" w:rsidRDefault="00D201D5" w:rsidP="00EC044D">
            <w:r w:rsidRPr="005A1F88">
              <w:t>Требования к участникам конкурса</w:t>
            </w:r>
            <w:r w:rsidR="001C3332" w:rsidRPr="005A1F88">
              <w:t>………………………………………………..</w:t>
            </w:r>
          </w:p>
        </w:tc>
        <w:tc>
          <w:tcPr>
            <w:tcW w:w="532" w:type="dxa"/>
          </w:tcPr>
          <w:p w:rsidR="00D201D5" w:rsidRPr="005A1F88" w:rsidRDefault="00493A67" w:rsidP="00C32D01">
            <w:pPr>
              <w:jc w:val="center"/>
            </w:pPr>
            <w:r w:rsidRPr="005A1F88">
              <w:t>5</w:t>
            </w:r>
          </w:p>
        </w:tc>
      </w:tr>
      <w:tr w:rsidR="00D201D5" w:rsidRPr="005A1F88" w:rsidTr="009E23C5">
        <w:tc>
          <w:tcPr>
            <w:tcW w:w="599" w:type="dxa"/>
          </w:tcPr>
          <w:p w:rsidR="00D201D5" w:rsidRPr="005A1F88" w:rsidRDefault="00EC044D" w:rsidP="00EC044D">
            <w:r w:rsidRPr="005A1F88">
              <w:t>3.</w:t>
            </w:r>
          </w:p>
        </w:tc>
        <w:tc>
          <w:tcPr>
            <w:tcW w:w="8647" w:type="dxa"/>
          </w:tcPr>
          <w:p w:rsidR="00D201D5" w:rsidRPr="005A1F88" w:rsidRDefault="00D201D5" w:rsidP="00EC044D">
            <w:r w:rsidRPr="005A1F88">
              <w:t>Разъяснение положений конкурсной документации и внесение в нее изменений</w:t>
            </w:r>
            <w:r w:rsidR="001C3332" w:rsidRPr="005A1F88">
              <w:t>……………………………………………………………………………….</w:t>
            </w:r>
          </w:p>
        </w:tc>
        <w:tc>
          <w:tcPr>
            <w:tcW w:w="532" w:type="dxa"/>
          </w:tcPr>
          <w:p w:rsidR="001C3332" w:rsidRPr="005A1F88" w:rsidRDefault="001C3332" w:rsidP="00C32D01">
            <w:pPr>
              <w:jc w:val="center"/>
            </w:pPr>
          </w:p>
          <w:p w:rsidR="00D201D5" w:rsidRPr="005A1F88" w:rsidRDefault="00493A67" w:rsidP="00C32D01">
            <w:pPr>
              <w:jc w:val="center"/>
            </w:pPr>
            <w:r w:rsidRPr="005A1F88">
              <w:t>6</w:t>
            </w:r>
          </w:p>
        </w:tc>
      </w:tr>
      <w:tr w:rsidR="00D201D5" w:rsidRPr="005A1F88" w:rsidTr="009E23C5">
        <w:tc>
          <w:tcPr>
            <w:tcW w:w="599" w:type="dxa"/>
          </w:tcPr>
          <w:p w:rsidR="00D201D5" w:rsidRPr="005A1F88" w:rsidRDefault="00D201D5" w:rsidP="00EC044D">
            <w:r w:rsidRPr="005A1F88">
              <w:t>4.</w:t>
            </w:r>
          </w:p>
        </w:tc>
        <w:tc>
          <w:tcPr>
            <w:tcW w:w="8647" w:type="dxa"/>
          </w:tcPr>
          <w:p w:rsidR="00D201D5" w:rsidRPr="005A1F88" w:rsidRDefault="00EC044D" w:rsidP="00EC044D">
            <w:r w:rsidRPr="005A1F88">
              <w:t>Порядок подачи заявок на участие в конкурсе</w:t>
            </w:r>
            <w:r w:rsidR="001C3332" w:rsidRPr="005A1F88">
              <w:t>……………………………………</w:t>
            </w:r>
          </w:p>
        </w:tc>
        <w:tc>
          <w:tcPr>
            <w:tcW w:w="532" w:type="dxa"/>
          </w:tcPr>
          <w:p w:rsidR="00D201D5" w:rsidRPr="005A1F88" w:rsidRDefault="00AC5ADE" w:rsidP="00C32D01">
            <w:pPr>
              <w:jc w:val="center"/>
            </w:pPr>
            <w:r>
              <w:t>7</w:t>
            </w:r>
          </w:p>
        </w:tc>
      </w:tr>
      <w:tr w:rsidR="00EC044D" w:rsidRPr="005A1F88" w:rsidTr="009E23C5">
        <w:tc>
          <w:tcPr>
            <w:tcW w:w="599" w:type="dxa"/>
          </w:tcPr>
          <w:p w:rsidR="00EC044D" w:rsidRPr="005A1F88" w:rsidRDefault="00EC044D" w:rsidP="00EC044D">
            <w:r w:rsidRPr="005A1F88">
              <w:t>4.1</w:t>
            </w:r>
          </w:p>
        </w:tc>
        <w:tc>
          <w:tcPr>
            <w:tcW w:w="8647" w:type="dxa"/>
          </w:tcPr>
          <w:p w:rsidR="00EC044D" w:rsidRPr="005A1F88" w:rsidRDefault="00EC044D" w:rsidP="00EC044D">
            <w:r w:rsidRPr="005A1F88">
              <w:t>Опись документов</w:t>
            </w:r>
            <w:r w:rsidR="001C3332" w:rsidRPr="005A1F88">
              <w:t>……………………………………………………………………..</w:t>
            </w:r>
          </w:p>
        </w:tc>
        <w:tc>
          <w:tcPr>
            <w:tcW w:w="532" w:type="dxa"/>
          </w:tcPr>
          <w:p w:rsidR="00EC044D" w:rsidRPr="005A1F88" w:rsidRDefault="00D3729C" w:rsidP="00C32D01">
            <w:pPr>
              <w:jc w:val="center"/>
            </w:pPr>
            <w:r>
              <w:t>7</w:t>
            </w:r>
          </w:p>
        </w:tc>
      </w:tr>
      <w:tr w:rsidR="00EC044D" w:rsidRPr="005A1F88" w:rsidTr="009E23C5">
        <w:tc>
          <w:tcPr>
            <w:tcW w:w="599" w:type="dxa"/>
          </w:tcPr>
          <w:p w:rsidR="00EC044D" w:rsidRPr="005A1F88" w:rsidRDefault="00EC044D" w:rsidP="00EC044D">
            <w:r w:rsidRPr="005A1F88">
              <w:t>4.2</w:t>
            </w:r>
          </w:p>
        </w:tc>
        <w:tc>
          <w:tcPr>
            <w:tcW w:w="8647" w:type="dxa"/>
          </w:tcPr>
          <w:p w:rsidR="00EC044D" w:rsidRPr="005A1F88" w:rsidRDefault="00EC044D" w:rsidP="00EC044D">
            <w:r w:rsidRPr="005A1F88">
              <w:t>Заявка на участие</w:t>
            </w:r>
            <w:r w:rsidR="001C3332" w:rsidRPr="005A1F88">
              <w:t>……………………………………………………………………..</w:t>
            </w:r>
          </w:p>
        </w:tc>
        <w:tc>
          <w:tcPr>
            <w:tcW w:w="532" w:type="dxa"/>
          </w:tcPr>
          <w:p w:rsidR="00EC044D" w:rsidRPr="005A1F88" w:rsidRDefault="0092466B" w:rsidP="00C32D01">
            <w:pPr>
              <w:jc w:val="center"/>
              <w:rPr>
                <w:lang w:val="en-US"/>
              </w:rPr>
            </w:pPr>
            <w:r w:rsidRPr="005A1F88">
              <w:rPr>
                <w:lang w:val="en-US"/>
              </w:rPr>
              <w:t>7</w:t>
            </w:r>
          </w:p>
        </w:tc>
      </w:tr>
      <w:tr w:rsidR="00D201D5" w:rsidRPr="005A1F88" w:rsidTr="009E23C5">
        <w:tc>
          <w:tcPr>
            <w:tcW w:w="599" w:type="dxa"/>
          </w:tcPr>
          <w:p w:rsidR="00D201D5" w:rsidRPr="005A1F88" w:rsidRDefault="00D201D5" w:rsidP="00EC044D">
            <w:r w:rsidRPr="005A1F88">
              <w:t>5.</w:t>
            </w:r>
          </w:p>
        </w:tc>
        <w:tc>
          <w:tcPr>
            <w:tcW w:w="8647" w:type="dxa"/>
          </w:tcPr>
          <w:p w:rsidR="00D201D5" w:rsidRPr="005A1F88" w:rsidRDefault="00EC044D" w:rsidP="00EC044D">
            <w:r w:rsidRPr="005A1F88">
              <w:t>Порядок вскрытия конвертов с заявками на участие в конкурсе</w:t>
            </w:r>
            <w:r w:rsidR="001C3332" w:rsidRPr="005A1F88">
              <w:t>……………...</w:t>
            </w:r>
          </w:p>
        </w:tc>
        <w:tc>
          <w:tcPr>
            <w:tcW w:w="532" w:type="dxa"/>
          </w:tcPr>
          <w:p w:rsidR="00D201D5" w:rsidRPr="005A1F88" w:rsidRDefault="009F6331" w:rsidP="00C32D01">
            <w:pPr>
              <w:jc w:val="center"/>
            </w:pPr>
            <w:r>
              <w:t>9</w:t>
            </w:r>
          </w:p>
        </w:tc>
      </w:tr>
      <w:tr w:rsidR="00D201D5" w:rsidRPr="005A1F88" w:rsidTr="009E23C5">
        <w:tc>
          <w:tcPr>
            <w:tcW w:w="599" w:type="dxa"/>
          </w:tcPr>
          <w:p w:rsidR="00D201D5" w:rsidRPr="005A1F88" w:rsidRDefault="00D201D5" w:rsidP="00EC044D">
            <w:r w:rsidRPr="005A1F88">
              <w:t>6.</w:t>
            </w:r>
          </w:p>
        </w:tc>
        <w:tc>
          <w:tcPr>
            <w:tcW w:w="8647" w:type="dxa"/>
          </w:tcPr>
          <w:p w:rsidR="00D201D5" w:rsidRPr="005A1F88" w:rsidRDefault="00EC044D" w:rsidP="00EC044D">
            <w:r w:rsidRPr="005A1F88">
              <w:t>Критерии оценки  заявок на участие в конкурсе</w:t>
            </w:r>
            <w:r w:rsidR="001C3332" w:rsidRPr="005A1F88">
              <w:t>………………………………….</w:t>
            </w:r>
          </w:p>
        </w:tc>
        <w:tc>
          <w:tcPr>
            <w:tcW w:w="532" w:type="dxa"/>
          </w:tcPr>
          <w:p w:rsidR="00D201D5" w:rsidRPr="005A1F88" w:rsidRDefault="00493A67" w:rsidP="00C32D01">
            <w:pPr>
              <w:jc w:val="center"/>
            </w:pPr>
            <w:r w:rsidRPr="005A1F88">
              <w:t>9</w:t>
            </w:r>
          </w:p>
        </w:tc>
      </w:tr>
      <w:tr w:rsidR="00D201D5" w:rsidRPr="005A1F88" w:rsidTr="009E23C5">
        <w:tc>
          <w:tcPr>
            <w:tcW w:w="599" w:type="dxa"/>
          </w:tcPr>
          <w:p w:rsidR="00D201D5" w:rsidRPr="005A1F88" w:rsidRDefault="00D201D5" w:rsidP="00EC044D">
            <w:r w:rsidRPr="005A1F88">
              <w:t>7.</w:t>
            </w:r>
          </w:p>
        </w:tc>
        <w:tc>
          <w:tcPr>
            <w:tcW w:w="8647" w:type="dxa"/>
          </w:tcPr>
          <w:p w:rsidR="00D201D5" w:rsidRPr="005A1F88" w:rsidRDefault="00EC044D" w:rsidP="00EC044D">
            <w:r w:rsidRPr="005A1F88">
              <w:t>Порядок оценки и сопоставления заявок на участие в конкурсе</w:t>
            </w:r>
            <w:r w:rsidR="001C3332" w:rsidRPr="005A1F88">
              <w:t>……………….</w:t>
            </w:r>
          </w:p>
        </w:tc>
        <w:tc>
          <w:tcPr>
            <w:tcW w:w="532" w:type="dxa"/>
          </w:tcPr>
          <w:p w:rsidR="00D201D5" w:rsidRPr="005A1F88" w:rsidRDefault="00AC5ADE" w:rsidP="00C32D01">
            <w:pPr>
              <w:jc w:val="center"/>
            </w:pPr>
            <w:r>
              <w:t>10</w:t>
            </w:r>
          </w:p>
        </w:tc>
      </w:tr>
      <w:tr w:rsidR="00D201D5" w:rsidRPr="005A1F88" w:rsidTr="009E23C5">
        <w:tc>
          <w:tcPr>
            <w:tcW w:w="599" w:type="dxa"/>
          </w:tcPr>
          <w:p w:rsidR="00D201D5" w:rsidRPr="005A1F88" w:rsidRDefault="00D201D5" w:rsidP="00EC044D">
            <w:r w:rsidRPr="005A1F88">
              <w:t>8.</w:t>
            </w:r>
          </w:p>
        </w:tc>
        <w:tc>
          <w:tcPr>
            <w:tcW w:w="8647" w:type="dxa"/>
          </w:tcPr>
          <w:p w:rsidR="00D201D5" w:rsidRPr="005A1F88" w:rsidRDefault="00EC044D" w:rsidP="00EC044D">
            <w:r w:rsidRPr="005A1F88">
              <w:t>Порядок и срок подписания договора аренды</w:t>
            </w:r>
            <w:r w:rsidR="001C3332" w:rsidRPr="005A1F88">
              <w:t>…………………………………….</w:t>
            </w:r>
          </w:p>
        </w:tc>
        <w:tc>
          <w:tcPr>
            <w:tcW w:w="532" w:type="dxa"/>
          </w:tcPr>
          <w:p w:rsidR="00D201D5" w:rsidRPr="005A1F88" w:rsidRDefault="001C3332" w:rsidP="00831C84">
            <w:pPr>
              <w:jc w:val="center"/>
            </w:pPr>
            <w:r w:rsidRPr="005A1F88">
              <w:t>1</w:t>
            </w:r>
            <w:r w:rsidR="003C1782" w:rsidRPr="005A1F88">
              <w:t>1</w:t>
            </w:r>
          </w:p>
        </w:tc>
      </w:tr>
      <w:tr w:rsidR="009E23C5" w:rsidRPr="005A1F88" w:rsidTr="009E23C5">
        <w:tc>
          <w:tcPr>
            <w:tcW w:w="599" w:type="dxa"/>
          </w:tcPr>
          <w:p w:rsidR="009E23C5" w:rsidRPr="005A1F88" w:rsidRDefault="009E23C5" w:rsidP="00EC044D">
            <w:r w:rsidRPr="005A1F88">
              <w:t>9.</w:t>
            </w:r>
          </w:p>
        </w:tc>
        <w:tc>
          <w:tcPr>
            <w:tcW w:w="8647" w:type="dxa"/>
          </w:tcPr>
          <w:p w:rsidR="009E23C5" w:rsidRPr="005A1F88" w:rsidRDefault="009E23C5" w:rsidP="00EC044D">
            <w:r w:rsidRPr="005A1F88">
              <w:t>Список приложений…………………………………………………………………...</w:t>
            </w:r>
          </w:p>
        </w:tc>
        <w:tc>
          <w:tcPr>
            <w:tcW w:w="532" w:type="dxa"/>
          </w:tcPr>
          <w:p w:rsidR="009E23C5" w:rsidRPr="005A1F88" w:rsidRDefault="009E23C5" w:rsidP="00AC5ADE">
            <w:pPr>
              <w:jc w:val="center"/>
            </w:pPr>
            <w:r w:rsidRPr="005A1F88">
              <w:t>1</w:t>
            </w:r>
            <w:r w:rsidR="00AC5ADE">
              <w:t>2</w:t>
            </w:r>
          </w:p>
        </w:tc>
      </w:tr>
      <w:tr w:rsidR="00EC044D" w:rsidRPr="005A1F88" w:rsidTr="009E23C5">
        <w:tc>
          <w:tcPr>
            <w:tcW w:w="9246" w:type="dxa"/>
            <w:gridSpan w:val="2"/>
          </w:tcPr>
          <w:p w:rsidR="00EC044D" w:rsidRPr="005A1F88" w:rsidRDefault="00EC044D" w:rsidP="00EC044D">
            <w:r w:rsidRPr="005A1F88">
              <w:t>Приложение № 1: Форма заявки</w:t>
            </w:r>
            <w:r w:rsidR="001C3332" w:rsidRPr="005A1F88">
              <w:t>…………………………………………………………...</w:t>
            </w:r>
          </w:p>
        </w:tc>
        <w:tc>
          <w:tcPr>
            <w:tcW w:w="532" w:type="dxa"/>
          </w:tcPr>
          <w:p w:rsidR="00EC044D" w:rsidRPr="005A1F88" w:rsidRDefault="00493A67" w:rsidP="00AC5ADE">
            <w:pPr>
              <w:jc w:val="center"/>
            </w:pPr>
            <w:r w:rsidRPr="005A1F88">
              <w:t>1</w:t>
            </w:r>
            <w:r w:rsidR="00AC5ADE">
              <w:t>3</w:t>
            </w:r>
          </w:p>
        </w:tc>
      </w:tr>
      <w:tr w:rsidR="00EC044D" w:rsidRPr="005A1F88" w:rsidTr="009E23C5">
        <w:tc>
          <w:tcPr>
            <w:tcW w:w="9246" w:type="dxa"/>
            <w:gridSpan w:val="2"/>
          </w:tcPr>
          <w:p w:rsidR="00EC044D" w:rsidRPr="005A1F88" w:rsidRDefault="00EC044D" w:rsidP="00EC044D">
            <w:r w:rsidRPr="005A1F88">
              <w:t>Приложение № 2:</w:t>
            </w:r>
            <w:r w:rsidRPr="005A1F88">
              <w:rPr>
                <w:i/>
              </w:rPr>
              <w:t xml:space="preserve"> </w:t>
            </w:r>
            <w:r w:rsidRPr="005A1F88">
              <w:t>Форма описи</w:t>
            </w:r>
            <w:r w:rsidR="001C3332" w:rsidRPr="005A1F88">
              <w:t>…………………………………………………………….</w:t>
            </w:r>
          </w:p>
        </w:tc>
        <w:tc>
          <w:tcPr>
            <w:tcW w:w="532" w:type="dxa"/>
          </w:tcPr>
          <w:p w:rsidR="00EC044D" w:rsidRPr="005A1F88" w:rsidRDefault="00493A67" w:rsidP="00AC5ADE">
            <w:pPr>
              <w:jc w:val="center"/>
            </w:pPr>
            <w:r w:rsidRPr="005A1F88">
              <w:t>1</w:t>
            </w:r>
            <w:r w:rsidR="00AC5ADE">
              <w:t>6</w:t>
            </w:r>
          </w:p>
        </w:tc>
      </w:tr>
      <w:tr w:rsidR="00EC044D" w:rsidRPr="005A1F88" w:rsidTr="009E23C5">
        <w:tc>
          <w:tcPr>
            <w:tcW w:w="9246" w:type="dxa"/>
            <w:gridSpan w:val="2"/>
          </w:tcPr>
          <w:p w:rsidR="00EC044D" w:rsidRPr="005A1F88" w:rsidRDefault="00EC044D" w:rsidP="00EC044D">
            <w:r w:rsidRPr="005A1F88">
              <w:t>Приложение № 3: Проект договора аренды</w:t>
            </w:r>
            <w:r w:rsidR="001C3332" w:rsidRPr="005A1F88">
              <w:t>………………………………………………</w:t>
            </w:r>
          </w:p>
        </w:tc>
        <w:tc>
          <w:tcPr>
            <w:tcW w:w="532" w:type="dxa"/>
          </w:tcPr>
          <w:p w:rsidR="00EC044D" w:rsidRPr="005A1F88" w:rsidRDefault="00AC5ADE" w:rsidP="00C32D01">
            <w:pPr>
              <w:jc w:val="center"/>
            </w:pPr>
            <w:r>
              <w:t>17</w:t>
            </w:r>
          </w:p>
        </w:tc>
      </w:tr>
      <w:tr w:rsidR="00EC044D" w:rsidRPr="005A1F88" w:rsidTr="009E23C5">
        <w:tc>
          <w:tcPr>
            <w:tcW w:w="9246" w:type="dxa"/>
            <w:gridSpan w:val="2"/>
          </w:tcPr>
          <w:p w:rsidR="00EC044D" w:rsidRPr="005A1F88" w:rsidRDefault="00EC044D" w:rsidP="009E23C5">
            <w:r w:rsidRPr="005A1F88">
              <w:t>Приложение № 4:</w:t>
            </w:r>
            <w:r w:rsidRPr="005A1F88">
              <w:rPr>
                <w:i/>
              </w:rPr>
              <w:t xml:space="preserve"> </w:t>
            </w:r>
            <w:r w:rsidR="009E23C5" w:rsidRPr="005A1F88">
              <w:t xml:space="preserve">Рекомендации по составлению </w:t>
            </w:r>
            <w:r w:rsidRPr="005A1F88">
              <w:t>бизнес-плана</w:t>
            </w:r>
            <w:r w:rsidR="001C3332" w:rsidRPr="005A1F88">
              <w:t>………………………</w:t>
            </w:r>
          </w:p>
        </w:tc>
        <w:tc>
          <w:tcPr>
            <w:tcW w:w="532" w:type="dxa"/>
          </w:tcPr>
          <w:p w:rsidR="00EC044D" w:rsidRPr="005A1F88" w:rsidRDefault="00493A67" w:rsidP="00AC5ADE">
            <w:pPr>
              <w:jc w:val="center"/>
            </w:pPr>
            <w:r w:rsidRPr="005A1F88">
              <w:t>2</w:t>
            </w:r>
            <w:r w:rsidR="00AC5ADE">
              <w:t>4</w:t>
            </w:r>
          </w:p>
        </w:tc>
      </w:tr>
    </w:tbl>
    <w:p w:rsidR="00687565" w:rsidRDefault="00687565" w:rsidP="00C32D01">
      <w:pPr>
        <w:ind w:left="360"/>
        <w:jc w:val="center"/>
        <w:rPr>
          <w:b/>
        </w:rPr>
      </w:pPr>
    </w:p>
    <w:p w:rsidR="00EC044D" w:rsidRDefault="00EC044D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1C3332" w:rsidRDefault="001C3332" w:rsidP="00C32D01">
      <w:pPr>
        <w:ind w:left="360"/>
        <w:jc w:val="center"/>
        <w:rPr>
          <w:b/>
        </w:rPr>
      </w:pPr>
    </w:p>
    <w:p w:rsidR="001C3332" w:rsidRDefault="001C3332" w:rsidP="00C32D01">
      <w:pPr>
        <w:ind w:left="360"/>
        <w:jc w:val="center"/>
        <w:rPr>
          <w:b/>
        </w:rPr>
      </w:pPr>
    </w:p>
    <w:p w:rsidR="009E23C5" w:rsidRDefault="009E23C5" w:rsidP="00C32D01">
      <w:pPr>
        <w:ind w:left="360"/>
        <w:jc w:val="center"/>
        <w:rPr>
          <w:b/>
        </w:rPr>
      </w:pPr>
    </w:p>
    <w:p w:rsidR="001C3332" w:rsidRDefault="001C3332" w:rsidP="00C32D01">
      <w:pPr>
        <w:ind w:left="360"/>
        <w:jc w:val="center"/>
        <w:rPr>
          <w:b/>
        </w:rPr>
      </w:pPr>
    </w:p>
    <w:p w:rsidR="00FC32EF" w:rsidRDefault="00FC32EF" w:rsidP="009E23C5">
      <w:pPr>
        <w:rPr>
          <w:b/>
        </w:rPr>
      </w:pPr>
    </w:p>
    <w:p w:rsidR="007E0C68" w:rsidRDefault="007E0C68" w:rsidP="00C32D01">
      <w:pPr>
        <w:ind w:left="360"/>
        <w:jc w:val="center"/>
        <w:rPr>
          <w:b/>
        </w:rPr>
      </w:pPr>
    </w:p>
    <w:p w:rsidR="00C32D01" w:rsidRDefault="00C32D01" w:rsidP="00C32D01">
      <w:pPr>
        <w:ind w:left="360"/>
        <w:jc w:val="center"/>
        <w:rPr>
          <w:b/>
        </w:rPr>
      </w:pPr>
      <w:r w:rsidRPr="00B91EFB">
        <w:rPr>
          <w:b/>
        </w:rPr>
        <w:lastRenderedPageBreak/>
        <w:t xml:space="preserve">Конкурсная документация </w:t>
      </w:r>
      <w:r w:rsidRPr="002421CE">
        <w:rPr>
          <w:b/>
        </w:rPr>
        <w:t xml:space="preserve">№ </w:t>
      </w:r>
      <w:r w:rsidR="00077DFF">
        <w:rPr>
          <w:b/>
        </w:rPr>
        <w:t>0</w:t>
      </w:r>
      <w:r w:rsidR="00DD0D5E">
        <w:rPr>
          <w:b/>
        </w:rPr>
        <w:t>1</w:t>
      </w:r>
      <w:r w:rsidR="00907815" w:rsidRPr="002421CE">
        <w:rPr>
          <w:b/>
        </w:rPr>
        <w:t>-БИ/</w:t>
      </w:r>
      <w:r w:rsidR="005B24B0">
        <w:rPr>
          <w:b/>
        </w:rPr>
        <w:t>2</w:t>
      </w:r>
      <w:r w:rsidR="00DD0D5E">
        <w:rPr>
          <w:b/>
        </w:rPr>
        <w:t>2</w:t>
      </w:r>
    </w:p>
    <w:p w:rsidR="00907815" w:rsidRDefault="00907815" w:rsidP="00C32D01">
      <w:pPr>
        <w:ind w:left="360"/>
        <w:jc w:val="center"/>
        <w:rPr>
          <w:b/>
        </w:rPr>
      </w:pPr>
      <w:r w:rsidRPr="002F62B1">
        <w:rPr>
          <w:b/>
        </w:rPr>
        <w:t xml:space="preserve">на право заключения договоров аренды в отношении </w:t>
      </w:r>
      <w:r w:rsidR="00AE5807">
        <w:rPr>
          <w:b/>
        </w:rPr>
        <w:t>муниципального</w:t>
      </w:r>
      <w:r w:rsidRPr="002F62B1">
        <w:rPr>
          <w:b/>
        </w:rPr>
        <w:t xml:space="preserve"> имущества</w:t>
      </w:r>
      <w:r>
        <w:rPr>
          <w:b/>
        </w:rPr>
        <w:t>.</w:t>
      </w:r>
    </w:p>
    <w:p w:rsidR="00417ACD" w:rsidRPr="0035664B" w:rsidRDefault="00417ACD" w:rsidP="00C32D01">
      <w:pPr>
        <w:ind w:left="360"/>
        <w:jc w:val="center"/>
        <w:rPr>
          <w:b/>
          <w:sz w:val="10"/>
          <w:szCs w:val="10"/>
        </w:rPr>
      </w:pPr>
    </w:p>
    <w:p w:rsidR="00C32D01" w:rsidRDefault="00417ACD" w:rsidP="007A18E8">
      <w:pPr>
        <w:pStyle w:val="aa"/>
        <w:numPr>
          <w:ilvl w:val="0"/>
          <w:numId w:val="6"/>
        </w:numPr>
        <w:rPr>
          <w:b/>
        </w:rPr>
      </w:pPr>
      <w:r>
        <w:rPr>
          <w:b/>
        </w:rPr>
        <w:t>Общие положения:</w:t>
      </w:r>
    </w:p>
    <w:p w:rsidR="007305E3" w:rsidRPr="0035664B" w:rsidRDefault="007305E3" w:rsidP="007305E3">
      <w:pPr>
        <w:pStyle w:val="aa"/>
        <w:ind w:left="360"/>
        <w:rPr>
          <w:b/>
          <w:sz w:val="10"/>
          <w:szCs w:val="10"/>
        </w:rPr>
      </w:pPr>
    </w:p>
    <w:p w:rsidR="00C32D01" w:rsidRDefault="00C32D01" w:rsidP="004923F5">
      <w:pPr>
        <w:spacing w:after="240"/>
        <w:jc w:val="both"/>
      </w:pPr>
      <w:r w:rsidRPr="00417ACD">
        <w:rPr>
          <w:b/>
        </w:rPr>
        <w:t>Предмет открытого конкурса:</w:t>
      </w:r>
      <w:r w:rsidR="000A3A3B" w:rsidRPr="00417ACD">
        <w:rPr>
          <w:b/>
        </w:rPr>
        <w:t xml:space="preserve"> </w:t>
      </w:r>
      <w:r w:rsidR="00F449AD" w:rsidRPr="00F449AD">
        <w:t>Право заключения договора аренды</w:t>
      </w:r>
      <w:r w:rsidR="00F449AD" w:rsidRPr="00417ACD">
        <w:rPr>
          <w:b/>
        </w:rPr>
        <w:t xml:space="preserve"> </w:t>
      </w:r>
      <w:r w:rsidR="00AE5807">
        <w:t>муниципального</w:t>
      </w:r>
      <w:r w:rsidR="000A3A3B" w:rsidRPr="000A3A3B">
        <w:t xml:space="preserve"> имущества</w:t>
      </w:r>
      <w:r w:rsidR="00A50DE7">
        <w:t xml:space="preserve"> </w:t>
      </w:r>
      <w:r w:rsidR="000A3A3B">
        <w:t>(офисные помещения</w:t>
      </w:r>
      <w:r w:rsidR="00A50DE7">
        <w:t>)</w:t>
      </w:r>
      <w:r w:rsidR="00F449AD">
        <w:t>, закрепленного на праве оперативного управления</w:t>
      </w:r>
      <w:r w:rsidR="00F6363F">
        <w:t xml:space="preserve"> за</w:t>
      </w:r>
      <w:r w:rsidR="00F449AD">
        <w:t xml:space="preserve"> </w:t>
      </w:r>
      <w:r w:rsidR="00D607A6">
        <w:t>Муниципальным фондом подде</w:t>
      </w:r>
      <w:r w:rsidR="00AE5807">
        <w:t xml:space="preserve">ржки малого предпринимательства </w:t>
      </w:r>
      <w:proofErr w:type="spellStart"/>
      <w:r w:rsidR="00D607A6">
        <w:t>г</w:t>
      </w:r>
      <w:proofErr w:type="gramStart"/>
      <w:r w:rsidR="00D607A6">
        <w:t>.К</w:t>
      </w:r>
      <w:proofErr w:type="gramEnd"/>
      <w:r w:rsidR="00D607A6">
        <w:t>раснотурьинск</w:t>
      </w:r>
      <w:r w:rsidR="00AE5807">
        <w:t>а</w:t>
      </w:r>
      <w:proofErr w:type="spellEnd"/>
      <w:r w:rsidR="00F449AD">
        <w:t>, свободного от права третьих лиц.</w:t>
      </w:r>
    </w:p>
    <w:p w:rsidR="0032424B" w:rsidRDefault="0032424B" w:rsidP="0032424B">
      <w:pPr>
        <w:jc w:val="both"/>
      </w:pPr>
      <w:r>
        <w:rPr>
          <w:b/>
        </w:rPr>
        <w:t>Наименование организатора конкурса:</w:t>
      </w:r>
      <w:r w:rsidRPr="007E4CD9">
        <w:t xml:space="preserve"> </w:t>
      </w:r>
      <w:r>
        <w:t xml:space="preserve">Муниципальный фонд поддержки малого предпринимательства  </w:t>
      </w:r>
      <w:proofErr w:type="spellStart"/>
      <w:r>
        <w:t>г</w:t>
      </w:r>
      <w:proofErr w:type="gramStart"/>
      <w:r>
        <w:t>.К</w:t>
      </w:r>
      <w:proofErr w:type="gramEnd"/>
      <w:r>
        <w:t>раснотурьинска</w:t>
      </w:r>
      <w:proofErr w:type="spellEnd"/>
      <w:r>
        <w:t xml:space="preserve"> – управляющая </w:t>
      </w:r>
      <w:r w:rsidR="008B1B6E">
        <w:t>организация</w:t>
      </w:r>
      <w:r>
        <w:t xml:space="preserve"> Бизнес-инкубатора городского округа Краснотурьинск </w:t>
      </w:r>
      <w:r w:rsidRPr="00C64682">
        <w:rPr>
          <w:rStyle w:val="a9"/>
        </w:rPr>
        <w:t xml:space="preserve">на основании </w:t>
      </w:r>
      <w:r>
        <w:rPr>
          <w:rStyle w:val="a9"/>
        </w:rPr>
        <w:t>постановления Администрации городского округа Краснотурьинск Свердловской области от 09.04.2012г.</w:t>
      </w:r>
      <w:r w:rsidRPr="00B41199">
        <w:rPr>
          <w:rStyle w:val="a9"/>
        </w:rPr>
        <w:t xml:space="preserve"> </w:t>
      </w:r>
      <w:r>
        <w:rPr>
          <w:rStyle w:val="a9"/>
        </w:rPr>
        <w:t>№ 508</w:t>
      </w:r>
      <w:r w:rsidRPr="00147B71">
        <w:t>;</w:t>
      </w:r>
    </w:p>
    <w:p w:rsidR="0032424B" w:rsidRDefault="0032424B" w:rsidP="0032424B">
      <w:pPr>
        <w:jc w:val="both"/>
      </w:pPr>
      <w:r>
        <w:rPr>
          <w:b/>
        </w:rPr>
        <w:t>местонахождение:</w:t>
      </w:r>
      <w:r>
        <w:t xml:space="preserve"> 62444</w:t>
      </w:r>
      <w:r w:rsidR="00CA30DA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раснотурьинск</w:t>
      </w:r>
      <w:proofErr w:type="spellEnd"/>
      <w:r>
        <w:t xml:space="preserve">, </w:t>
      </w:r>
      <w:proofErr w:type="spellStart"/>
      <w:r w:rsidR="00DE51D3">
        <w:t>ул.Пушкина</w:t>
      </w:r>
      <w:proofErr w:type="spellEnd"/>
      <w:r w:rsidR="00DE51D3">
        <w:t>, д.4</w:t>
      </w:r>
    </w:p>
    <w:p w:rsidR="0032424B" w:rsidRDefault="0032424B" w:rsidP="0032424B">
      <w:pPr>
        <w:jc w:val="both"/>
      </w:pPr>
      <w:r>
        <w:rPr>
          <w:b/>
        </w:rPr>
        <w:t>почтовый адрес:</w:t>
      </w:r>
      <w:r>
        <w:t xml:space="preserve"> 62444</w:t>
      </w:r>
      <w:r w:rsidR="00CA30DA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раснот</w:t>
      </w:r>
      <w:r w:rsidR="00DE51D3">
        <w:t>урьинск</w:t>
      </w:r>
      <w:proofErr w:type="spellEnd"/>
      <w:r w:rsidR="00DE51D3">
        <w:t xml:space="preserve">, </w:t>
      </w:r>
      <w:proofErr w:type="spellStart"/>
      <w:r w:rsidR="00DE51D3">
        <w:t>ул.Пушкина</w:t>
      </w:r>
      <w:proofErr w:type="spellEnd"/>
      <w:r w:rsidR="00DE51D3">
        <w:t>, д.4, оф.104</w:t>
      </w:r>
    </w:p>
    <w:p w:rsidR="0032424B" w:rsidRPr="00C64682" w:rsidRDefault="0032424B" w:rsidP="0032424B">
      <w:pPr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Pr="008A0BA8">
          <w:rPr>
            <w:rStyle w:val="a5"/>
            <w:lang w:val="en-US"/>
          </w:rPr>
          <w:t>k</w:t>
        </w:r>
        <w:r w:rsidRPr="008A0BA8">
          <w:rPr>
            <w:rStyle w:val="a5"/>
          </w:rPr>
          <w:t>-</w:t>
        </w:r>
        <w:r w:rsidRPr="008A0BA8">
          <w:rPr>
            <w:rStyle w:val="a5"/>
            <w:lang w:val="en-US"/>
          </w:rPr>
          <w:t>fond</w:t>
        </w:r>
        <w:r w:rsidRPr="008A0BA8">
          <w:rPr>
            <w:rStyle w:val="a5"/>
          </w:rPr>
          <w:t>@</w:t>
        </w:r>
        <w:r w:rsidRPr="008A0BA8">
          <w:rPr>
            <w:rStyle w:val="a5"/>
            <w:lang w:val="en-US"/>
          </w:rPr>
          <w:t>mail</w:t>
        </w:r>
        <w:r w:rsidRPr="008A0BA8">
          <w:rPr>
            <w:rStyle w:val="a5"/>
          </w:rPr>
          <w:t>.</w:t>
        </w:r>
        <w:proofErr w:type="spellStart"/>
        <w:r w:rsidRPr="008A0BA8">
          <w:rPr>
            <w:rStyle w:val="a5"/>
            <w:lang w:val="en-US"/>
          </w:rPr>
          <w:t>ru</w:t>
        </w:r>
        <w:proofErr w:type="spellEnd"/>
      </w:hyperlink>
      <w:r w:rsidRPr="00C64682">
        <w:t xml:space="preserve"> </w:t>
      </w:r>
    </w:p>
    <w:p w:rsidR="0032424B" w:rsidRDefault="0032424B" w:rsidP="004923F5">
      <w:pPr>
        <w:spacing w:after="240"/>
        <w:jc w:val="both"/>
        <w:rPr>
          <w:rStyle w:val="a9"/>
          <w:color w:val="000000"/>
        </w:rPr>
      </w:pPr>
      <w:r>
        <w:rPr>
          <w:b/>
        </w:rPr>
        <w:t>номер контактного телефона</w:t>
      </w:r>
      <w:r>
        <w:t>: (</w:t>
      </w:r>
      <w:r w:rsidRPr="008B3E58">
        <w:t>34384</w:t>
      </w:r>
      <w:r>
        <w:t>)</w:t>
      </w:r>
      <w:r>
        <w:rPr>
          <w:rStyle w:val="a9"/>
          <w:color w:val="000000"/>
        </w:rPr>
        <w:t xml:space="preserve"> </w:t>
      </w:r>
      <w:r w:rsidRPr="00A63EBA">
        <w:t>6-62-15.</w:t>
      </w:r>
    </w:p>
    <w:p w:rsidR="00D474AC" w:rsidRDefault="00D474AC" w:rsidP="003C1782">
      <w:pPr>
        <w:spacing w:after="240"/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Характеристика </w:t>
      </w:r>
      <w:r w:rsidR="00FC32EF">
        <w:rPr>
          <w:b/>
        </w:rPr>
        <w:t>муниципального</w:t>
      </w:r>
      <w:r w:rsidR="00FC32EF" w:rsidRPr="002F62B1">
        <w:rPr>
          <w:b/>
        </w:rPr>
        <w:t xml:space="preserve"> </w:t>
      </w:r>
      <w:r>
        <w:rPr>
          <w:rStyle w:val="a9"/>
          <w:color w:val="000000"/>
        </w:rPr>
        <w:t>имущества:</w:t>
      </w:r>
    </w:p>
    <w:p w:rsidR="00F6363F" w:rsidRDefault="00D474AC" w:rsidP="003C1782">
      <w:pPr>
        <w:spacing w:after="240"/>
        <w:jc w:val="both"/>
      </w:pPr>
      <w:r>
        <w:rPr>
          <w:rStyle w:val="a9"/>
          <w:color w:val="000000"/>
        </w:rPr>
        <w:t>ОБЪЕКТ:</w:t>
      </w:r>
      <w:r>
        <w:rPr>
          <w:color w:val="000000"/>
        </w:rPr>
        <w:t xml:space="preserve"> </w:t>
      </w:r>
      <w:r w:rsidR="00F6363F">
        <w:t>62444</w:t>
      </w:r>
      <w:r w:rsidR="00CA30DA">
        <w:t>7</w:t>
      </w:r>
      <w:r w:rsidR="00F6363F">
        <w:t xml:space="preserve">, Свердловская обл., </w:t>
      </w:r>
      <w:proofErr w:type="spellStart"/>
      <w:r w:rsidR="00F6363F">
        <w:t>г</w:t>
      </w:r>
      <w:proofErr w:type="gramStart"/>
      <w:r w:rsidR="00F6363F">
        <w:t>.К</w:t>
      </w:r>
      <w:proofErr w:type="gramEnd"/>
      <w:r w:rsidR="00F6363F">
        <w:t>раснотурьинск</w:t>
      </w:r>
      <w:proofErr w:type="spellEnd"/>
      <w:r w:rsidR="00F6363F">
        <w:t xml:space="preserve">, </w:t>
      </w:r>
      <w:proofErr w:type="spellStart"/>
      <w:r w:rsidR="00F6363F">
        <w:t>ул.Пушкина</w:t>
      </w:r>
      <w:proofErr w:type="spellEnd"/>
      <w:r w:rsidR="00F6363F">
        <w:t xml:space="preserve">, д.4 </w:t>
      </w:r>
    </w:p>
    <w:p w:rsidR="00D474AC" w:rsidRDefault="00D474AC" w:rsidP="007E0C68">
      <w:pPr>
        <w:jc w:val="both"/>
        <w:rPr>
          <w:rStyle w:val="a9"/>
          <w:color w:val="000000"/>
        </w:rPr>
      </w:pPr>
      <w:r>
        <w:rPr>
          <w:rStyle w:val="a9"/>
          <w:color w:val="000000"/>
        </w:rPr>
        <w:t>Офисные площади: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2065"/>
        <w:gridCol w:w="839"/>
        <w:gridCol w:w="1416"/>
        <w:gridCol w:w="1982"/>
        <w:gridCol w:w="2271"/>
      </w:tblGrid>
      <w:tr w:rsidR="00DD0D5E" w:rsidRPr="00DD0D5E" w:rsidTr="00DD0D5E">
        <w:trPr>
          <w:cantSplit/>
          <w:trHeight w:val="1134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0D5E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D0D5E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DD0D5E"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0D5E">
              <w:rPr>
                <w:b/>
                <w:bCs/>
                <w:sz w:val="20"/>
                <w:szCs w:val="20"/>
                <w:lang w:eastAsia="en-US"/>
              </w:rPr>
              <w:t>№ помещения</w:t>
            </w:r>
          </w:p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0D5E">
              <w:rPr>
                <w:b/>
                <w:bCs/>
                <w:sz w:val="20"/>
                <w:szCs w:val="20"/>
                <w:lang w:eastAsia="en-US"/>
              </w:rPr>
              <w:t>(согласно поэтажному плану БТИ)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0D5E">
              <w:rPr>
                <w:b/>
                <w:bCs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0D5E">
              <w:rPr>
                <w:b/>
                <w:bCs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DD0D5E">
              <w:rPr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0D5E">
              <w:rPr>
                <w:b/>
                <w:bCs/>
                <w:sz w:val="20"/>
                <w:szCs w:val="20"/>
                <w:lang w:eastAsia="en-US"/>
              </w:rPr>
              <w:t xml:space="preserve">Рыночная стоимость аренды за 1 </w:t>
            </w:r>
            <w:proofErr w:type="spellStart"/>
            <w:r w:rsidRPr="00DD0D5E"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DD0D5E">
              <w:rPr>
                <w:b/>
                <w:bCs/>
                <w:sz w:val="20"/>
                <w:szCs w:val="20"/>
                <w:lang w:eastAsia="en-US"/>
              </w:rPr>
              <w:t>./месяц (</w:t>
            </w:r>
            <w:proofErr w:type="spellStart"/>
            <w:r w:rsidRPr="00DD0D5E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DD0D5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0D5E">
              <w:rPr>
                <w:b/>
                <w:bCs/>
                <w:sz w:val="20"/>
                <w:szCs w:val="20"/>
                <w:lang w:eastAsia="en-US"/>
              </w:rPr>
              <w:t xml:space="preserve">Ставка арендной платы в </w:t>
            </w:r>
            <w:proofErr w:type="gramStart"/>
            <w:r w:rsidRPr="00DD0D5E">
              <w:rPr>
                <w:b/>
                <w:bCs/>
                <w:sz w:val="20"/>
                <w:szCs w:val="20"/>
                <w:lang w:eastAsia="en-US"/>
              </w:rPr>
              <w:t>Бизнес-инкубаторе</w:t>
            </w:r>
            <w:proofErr w:type="gramEnd"/>
          </w:p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0D5E">
              <w:rPr>
                <w:b/>
                <w:bCs/>
                <w:sz w:val="20"/>
                <w:szCs w:val="20"/>
                <w:lang w:eastAsia="en-US"/>
              </w:rPr>
              <w:t xml:space="preserve">за 1 </w:t>
            </w:r>
            <w:proofErr w:type="spellStart"/>
            <w:r w:rsidRPr="00DD0D5E"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DD0D5E">
              <w:rPr>
                <w:b/>
                <w:bCs/>
                <w:sz w:val="20"/>
                <w:szCs w:val="20"/>
                <w:lang w:eastAsia="en-US"/>
              </w:rPr>
              <w:t>./месяц (</w:t>
            </w:r>
            <w:proofErr w:type="spellStart"/>
            <w:r w:rsidRPr="00DD0D5E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DD0D5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DD0D5E" w:rsidRPr="00DD0D5E" w:rsidTr="00DD0D5E">
        <w:trPr>
          <w:trHeight w:val="272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0D5E">
              <w:rPr>
                <w:b/>
                <w:bCs/>
                <w:lang w:eastAsia="en-US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0D5E">
              <w:rPr>
                <w:b/>
                <w:bCs/>
                <w:lang w:eastAsia="en-US"/>
              </w:rPr>
              <w:t>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0D5E">
              <w:rPr>
                <w:b/>
                <w:bCs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0D5E">
              <w:rPr>
                <w:b/>
                <w:bCs/>
                <w:lang w:eastAsia="en-US"/>
              </w:rPr>
              <w:t>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0D5E">
              <w:rPr>
                <w:b/>
                <w:bCs/>
                <w:lang w:eastAsia="en-US"/>
              </w:rPr>
              <w:t>5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0D5E">
              <w:rPr>
                <w:b/>
                <w:bCs/>
                <w:lang w:eastAsia="en-US"/>
              </w:rPr>
              <w:t>6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12,4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12,8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11,7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16,1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18,7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6.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20,5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19,5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13,3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9.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13,2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16,4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18,7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13,5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20,9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15.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22,6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16.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17.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11,4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18.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19,5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lastRenderedPageBreak/>
              <w:t>19.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16,5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12,8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13,2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12,4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51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17,6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52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14,6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25.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17,4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26.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56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14,2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 xml:space="preserve"> 27.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57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28.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58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43,7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29.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60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19,4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61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22,9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62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20,3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67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19,3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  <w:tr w:rsidR="00DD0D5E" w:rsidRPr="00DD0D5E" w:rsidTr="00DD0D5E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69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16,6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D5E" w:rsidRPr="00DD0D5E" w:rsidRDefault="00DD0D5E" w:rsidP="00DD0D5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0D5E">
              <w:rPr>
                <w:bCs/>
                <w:color w:val="000000"/>
                <w:lang w:eastAsia="en-US"/>
              </w:rPr>
              <w:t>450</w:t>
            </w:r>
          </w:p>
        </w:tc>
      </w:tr>
    </w:tbl>
    <w:p w:rsidR="00C93342" w:rsidRDefault="00C93342" w:rsidP="00D474AC">
      <w:pPr>
        <w:jc w:val="both"/>
        <w:rPr>
          <w:rStyle w:val="a9"/>
          <w:color w:val="000000"/>
        </w:rPr>
      </w:pPr>
    </w:p>
    <w:p w:rsidR="00F449AD" w:rsidRDefault="00F449AD" w:rsidP="004923F5">
      <w:pPr>
        <w:spacing w:after="240"/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Целевое назначение: </w:t>
      </w:r>
      <w:r w:rsidR="00A54494">
        <w:rPr>
          <w:rStyle w:val="a9"/>
          <w:b w:val="0"/>
          <w:color w:val="000000"/>
        </w:rPr>
        <w:t>офисн</w:t>
      </w:r>
      <w:r w:rsidR="00C93342">
        <w:rPr>
          <w:rStyle w:val="a9"/>
          <w:b w:val="0"/>
          <w:color w:val="000000"/>
        </w:rPr>
        <w:t>ые</w:t>
      </w:r>
      <w:r>
        <w:rPr>
          <w:rStyle w:val="a9"/>
          <w:b w:val="0"/>
          <w:color w:val="000000"/>
        </w:rPr>
        <w:t xml:space="preserve"> помещени</w:t>
      </w:r>
      <w:r w:rsidR="00C93342">
        <w:rPr>
          <w:rStyle w:val="a9"/>
          <w:b w:val="0"/>
          <w:color w:val="000000"/>
        </w:rPr>
        <w:t>я</w:t>
      </w:r>
      <w:r>
        <w:rPr>
          <w:rStyle w:val="a9"/>
          <w:b w:val="0"/>
          <w:color w:val="000000"/>
        </w:rPr>
        <w:t>.</w:t>
      </w:r>
      <w:r>
        <w:rPr>
          <w:rStyle w:val="a9"/>
          <w:color w:val="000000"/>
        </w:rPr>
        <w:t xml:space="preserve"> </w:t>
      </w:r>
    </w:p>
    <w:p w:rsidR="00854F66" w:rsidRDefault="00F449AD" w:rsidP="004923F5">
      <w:pPr>
        <w:spacing w:after="240"/>
        <w:jc w:val="both"/>
        <w:rPr>
          <w:color w:val="000000"/>
        </w:rPr>
      </w:pPr>
      <w:r w:rsidRPr="0032428C">
        <w:rPr>
          <w:rStyle w:val="a9"/>
          <w:color w:val="000000"/>
        </w:rPr>
        <w:t>С</w:t>
      </w:r>
      <w:r>
        <w:rPr>
          <w:rStyle w:val="a9"/>
          <w:color w:val="000000"/>
        </w:rPr>
        <w:t>рок действия договора</w:t>
      </w:r>
      <w:r w:rsidRPr="0032428C">
        <w:rPr>
          <w:rStyle w:val="a9"/>
          <w:color w:val="000000"/>
        </w:rPr>
        <w:t>:</w:t>
      </w:r>
      <w:r w:rsidRPr="0032428C">
        <w:rPr>
          <w:color w:val="000000"/>
        </w:rPr>
        <w:t xml:space="preserve"> </w:t>
      </w:r>
      <w:r w:rsidR="004D2724">
        <w:rPr>
          <w:color w:val="000000"/>
        </w:rPr>
        <w:t xml:space="preserve">Договор заключается на </w:t>
      </w:r>
      <w:r w:rsidR="0032424B">
        <w:rPr>
          <w:color w:val="000000"/>
        </w:rPr>
        <w:t>три года</w:t>
      </w:r>
      <w:r w:rsidRPr="00370959">
        <w:rPr>
          <w:color w:val="000000"/>
        </w:rPr>
        <w:t>.</w:t>
      </w:r>
      <w:r w:rsidR="00854F66">
        <w:rPr>
          <w:color w:val="000000"/>
        </w:rPr>
        <w:t xml:space="preserve"> </w:t>
      </w:r>
    </w:p>
    <w:p w:rsidR="002421CE" w:rsidRDefault="00883D8D" w:rsidP="004923F5">
      <w:pPr>
        <w:spacing w:after="240"/>
        <w:jc w:val="both"/>
      </w:pPr>
      <w:r>
        <w:rPr>
          <w:b/>
        </w:rPr>
        <w:t xml:space="preserve">Конкурсная документация предоставляется </w:t>
      </w:r>
      <w:r>
        <w:t xml:space="preserve">всем участникам открытого конкурса бесплатно с </w:t>
      </w:r>
      <w:r w:rsidR="00156E3A">
        <w:t>«</w:t>
      </w:r>
      <w:r w:rsidR="00197657">
        <w:t>16</w:t>
      </w:r>
      <w:r w:rsidR="00431B24" w:rsidRPr="00431B24">
        <w:t xml:space="preserve">» </w:t>
      </w:r>
      <w:r w:rsidR="00DD0D5E">
        <w:t>февраля</w:t>
      </w:r>
      <w:r w:rsidR="004923F5" w:rsidRPr="004923F5">
        <w:t xml:space="preserve"> </w:t>
      </w:r>
      <w:r w:rsidR="00156E3A">
        <w:t>20</w:t>
      </w:r>
      <w:r w:rsidR="005B24B0">
        <w:t>2</w:t>
      </w:r>
      <w:r w:rsidR="00DD0D5E">
        <w:t>2</w:t>
      </w:r>
      <w:r w:rsidR="00562379">
        <w:t xml:space="preserve"> года до «</w:t>
      </w:r>
      <w:r w:rsidR="00A30C27">
        <w:t>1</w:t>
      </w:r>
      <w:r w:rsidR="00197657">
        <w:t>8</w:t>
      </w:r>
      <w:r w:rsidR="00431B24" w:rsidRPr="00431B24">
        <w:t xml:space="preserve">» </w:t>
      </w:r>
      <w:r w:rsidR="00DD0D5E">
        <w:t>марта</w:t>
      </w:r>
      <w:r w:rsidR="00431B24" w:rsidRPr="00431B24">
        <w:t xml:space="preserve"> 20</w:t>
      </w:r>
      <w:r w:rsidR="005B24B0">
        <w:t>2</w:t>
      </w:r>
      <w:r w:rsidR="00DD0D5E">
        <w:t>2</w:t>
      </w:r>
      <w:r w:rsidR="00431B24" w:rsidRPr="00431B24">
        <w:t xml:space="preserve"> года </w:t>
      </w:r>
      <w:r w:rsidR="00517A71" w:rsidRPr="0068709E">
        <w:rPr>
          <w:b/>
        </w:rPr>
        <w:t xml:space="preserve">на официальном сайте Российской Федерации </w:t>
      </w:r>
      <w:r w:rsidR="00517A71">
        <w:t xml:space="preserve">для размещения информации о проведении торгов на право заключения договоров в отношении </w:t>
      </w:r>
      <w:r w:rsidR="00956662">
        <w:t>муниципального</w:t>
      </w:r>
      <w:r w:rsidR="00517A71">
        <w:t xml:space="preserve"> имущества </w:t>
      </w:r>
      <w:hyperlink r:id="rId10" w:history="1">
        <w:r w:rsidR="00517A71" w:rsidRPr="00E40B1D">
          <w:rPr>
            <w:rStyle w:val="a5"/>
            <w:lang w:val="en-US"/>
          </w:rPr>
          <w:t>torgi</w:t>
        </w:r>
        <w:r w:rsidR="00517A71" w:rsidRPr="00E40B1D">
          <w:rPr>
            <w:rStyle w:val="a5"/>
          </w:rPr>
          <w:t>.</w:t>
        </w:r>
        <w:r w:rsidR="00517A71" w:rsidRPr="00E40B1D">
          <w:rPr>
            <w:rStyle w:val="a5"/>
            <w:lang w:val="en-US"/>
          </w:rPr>
          <w:t>gov</w:t>
        </w:r>
        <w:r w:rsidR="00517A71" w:rsidRPr="00E40B1D">
          <w:rPr>
            <w:rStyle w:val="a5"/>
          </w:rPr>
          <w:t>.</w:t>
        </w:r>
        <w:r w:rsidR="00517A71" w:rsidRPr="00E40B1D">
          <w:rPr>
            <w:rStyle w:val="a5"/>
            <w:lang w:val="en-US"/>
          </w:rPr>
          <w:t>ru</w:t>
        </w:r>
      </w:hyperlink>
      <w:r w:rsidR="00517A71">
        <w:rPr>
          <w:rStyle w:val="a9"/>
          <w:color w:val="000000"/>
        </w:rPr>
        <w:t xml:space="preserve">, </w:t>
      </w:r>
      <w:r w:rsidR="00517A71" w:rsidRPr="00D607A6">
        <w:rPr>
          <w:rStyle w:val="a9"/>
          <w:color w:val="000000"/>
        </w:rPr>
        <w:t>а также на сайте</w:t>
      </w:r>
      <w:r w:rsidR="00517A71" w:rsidRPr="00F572F6">
        <w:rPr>
          <w:rStyle w:val="a9"/>
          <w:color w:val="000000"/>
        </w:rPr>
        <w:t xml:space="preserve"> </w:t>
      </w:r>
      <w:hyperlink r:id="rId11" w:history="1">
        <w:r w:rsidR="00517A71" w:rsidRPr="00F835D9">
          <w:rPr>
            <w:rStyle w:val="a5"/>
            <w:lang w:val="en-US"/>
          </w:rPr>
          <w:t>www</w:t>
        </w:r>
        <w:r w:rsidR="00517A71" w:rsidRPr="00F835D9">
          <w:rPr>
            <w:rStyle w:val="a5"/>
          </w:rPr>
          <w:t>.</w:t>
        </w:r>
        <w:r w:rsidR="00517A71" w:rsidRPr="00F835D9">
          <w:rPr>
            <w:rStyle w:val="a5"/>
            <w:lang w:val="en-US"/>
          </w:rPr>
          <w:t>fond</w:t>
        </w:r>
        <w:r w:rsidR="00517A71" w:rsidRPr="00F835D9">
          <w:rPr>
            <w:rStyle w:val="a5"/>
          </w:rPr>
          <w:t>-</w:t>
        </w:r>
        <w:r w:rsidR="00517A71" w:rsidRPr="00F835D9">
          <w:rPr>
            <w:rStyle w:val="a5"/>
            <w:lang w:val="en-US"/>
          </w:rPr>
          <w:t>krasnoturinsk</w:t>
        </w:r>
        <w:r w:rsidR="00517A71" w:rsidRPr="00F835D9">
          <w:rPr>
            <w:rStyle w:val="a5"/>
          </w:rPr>
          <w:t>.</w:t>
        </w:r>
        <w:proofErr w:type="spellStart"/>
        <w:r w:rsidR="00517A71" w:rsidRPr="00F835D9">
          <w:rPr>
            <w:rStyle w:val="a5"/>
            <w:lang w:val="en-US"/>
          </w:rPr>
          <w:t>ru</w:t>
        </w:r>
        <w:proofErr w:type="spellEnd"/>
      </w:hyperlink>
      <w:r w:rsidR="00517A71" w:rsidRPr="00F572F6">
        <w:t xml:space="preserve"> </w:t>
      </w:r>
      <w:r w:rsidR="00517A71">
        <w:t>или по адресу: 62444</w:t>
      </w:r>
      <w:r w:rsidR="00CA30DA">
        <w:t>7</w:t>
      </w:r>
      <w:r w:rsidR="00517A71">
        <w:t xml:space="preserve">, Свердловская обл., </w:t>
      </w:r>
      <w:proofErr w:type="spellStart"/>
      <w:r w:rsidR="00517A71">
        <w:t>г</w:t>
      </w:r>
      <w:proofErr w:type="gramStart"/>
      <w:r w:rsidR="00517A71">
        <w:t>.К</w:t>
      </w:r>
      <w:proofErr w:type="gramEnd"/>
      <w:r w:rsidR="00517A71">
        <w:t>раснотурьинск</w:t>
      </w:r>
      <w:proofErr w:type="spellEnd"/>
      <w:r w:rsidR="00517A71">
        <w:t xml:space="preserve">, </w:t>
      </w:r>
      <w:proofErr w:type="spellStart"/>
      <w:r w:rsidR="00517A71">
        <w:t>ул.Пушкина</w:t>
      </w:r>
      <w:proofErr w:type="spellEnd"/>
      <w:r w:rsidR="00517A71">
        <w:t>, д.4, оф</w:t>
      </w:r>
      <w:r w:rsidR="00DE51D3">
        <w:t>ис 10</w:t>
      </w:r>
      <w:r w:rsidR="00DD0D5E">
        <w:t>4</w:t>
      </w:r>
      <w:r w:rsidR="00517A71">
        <w:t xml:space="preserve">  в электронном виде.</w:t>
      </w:r>
    </w:p>
    <w:p w:rsidR="00C749BE" w:rsidRPr="001B329D" w:rsidRDefault="00964EFC" w:rsidP="00964EFC">
      <w:pPr>
        <w:jc w:val="both"/>
        <w:rPr>
          <w:b/>
        </w:rPr>
      </w:pPr>
      <w:r w:rsidRPr="001B329D">
        <w:rPr>
          <w:b/>
        </w:rPr>
        <w:t>Порядок, место и срок предоставления заявок на участие в конкурсе:</w:t>
      </w:r>
    </w:p>
    <w:p w:rsidR="002421CE" w:rsidRPr="001B329D" w:rsidRDefault="00964EFC" w:rsidP="00964EFC">
      <w:pPr>
        <w:jc w:val="both"/>
      </w:pPr>
      <w:r w:rsidRPr="001B329D">
        <w:rPr>
          <w:b/>
        </w:rPr>
        <w:t xml:space="preserve">Порядок предоставления: </w:t>
      </w:r>
      <w:r w:rsidRPr="00C57455">
        <w:t>п</w:t>
      </w:r>
      <w:r w:rsidR="00C57455">
        <w:t>.4</w:t>
      </w:r>
      <w:r w:rsidR="00977303" w:rsidRPr="001B329D">
        <w:t xml:space="preserve"> </w:t>
      </w:r>
      <w:r w:rsidRPr="001B329D">
        <w:t>конкурсной документации.</w:t>
      </w:r>
    </w:p>
    <w:p w:rsidR="002421CE" w:rsidRPr="00712BCA" w:rsidRDefault="00964EFC" w:rsidP="001C4C4A">
      <w:pPr>
        <w:jc w:val="both"/>
        <w:rPr>
          <w:rStyle w:val="a9"/>
          <w:b w:val="0"/>
          <w:color w:val="000000"/>
        </w:rPr>
      </w:pPr>
      <w:r w:rsidRPr="001B329D">
        <w:rPr>
          <w:b/>
        </w:rPr>
        <w:t>Место предоставления</w:t>
      </w:r>
      <w:r w:rsidRPr="001B329D">
        <w:t xml:space="preserve">: </w:t>
      </w:r>
      <w:r w:rsidR="001C4C4A">
        <w:t>62444</w:t>
      </w:r>
      <w:r w:rsidR="00CA30DA">
        <w:t>7</w:t>
      </w:r>
      <w:r w:rsidR="001C4C4A">
        <w:t xml:space="preserve">, Свердловская обл., </w:t>
      </w:r>
      <w:proofErr w:type="spellStart"/>
      <w:r w:rsidR="001C4C4A">
        <w:t>г</w:t>
      </w:r>
      <w:proofErr w:type="gramStart"/>
      <w:r w:rsidR="001C4C4A">
        <w:t>.К</w:t>
      </w:r>
      <w:proofErr w:type="gramEnd"/>
      <w:r w:rsidR="001C4C4A">
        <w:t>расн</w:t>
      </w:r>
      <w:r w:rsidR="00562379">
        <w:t>отурьинск</w:t>
      </w:r>
      <w:proofErr w:type="spellEnd"/>
      <w:r w:rsidR="00562379">
        <w:t xml:space="preserve">, </w:t>
      </w:r>
      <w:proofErr w:type="spellStart"/>
      <w:r w:rsidR="00562379">
        <w:t>ул.Пушкина</w:t>
      </w:r>
      <w:proofErr w:type="spellEnd"/>
      <w:r w:rsidR="00562379">
        <w:t>, д.4, офис 105</w:t>
      </w:r>
      <w:r w:rsidR="001C4C4A">
        <w:t xml:space="preserve"> </w:t>
      </w:r>
      <w:r w:rsidR="00806473">
        <w:t xml:space="preserve">ежедневно </w:t>
      </w:r>
      <w:r w:rsidR="001C4C4A" w:rsidRPr="006A392E">
        <w:rPr>
          <w:rStyle w:val="a9"/>
          <w:b w:val="0"/>
          <w:color w:val="000000"/>
        </w:rPr>
        <w:t>с 09 час. 00 мин. до 1</w:t>
      </w:r>
      <w:r w:rsidR="00177A77">
        <w:rPr>
          <w:rStyle w:val="a9"/>
          <w:b w:val="0"/>
          <w:color w:val="000000"/>
        </w:rPr>
        <w:t>2</w:t>
      </w:r>
      <w:r w:rsidR="001C4C4A" w:rsidRPr="006A392E">
        <w:rPr>
          <w:rStyle w:val="a9"/>
          <w:b w:val="0"/>
          <w:color w:val="000000"/>
        </w:rPr>
        <w:t xml:space="preserve"> час. 00 мин. и с 1</w:t>
      </w:r>
      <w:r w:rsidR="00177A77">
        <w:rPr>
          <w:rStyle w:val="a9"/>
          <w:b w:val="0"/>
          <w:color w:val="000000"/>
        </w:rPr>
        <w:t>3</w:t>
      </w:r>
      <w:r w:rsidR="001C4C4A" w:rsidRPr="006A392E">
        <w:rPr>
          <w:rStyle w:val="a9"/>
          <w:b w:val="0"/>
          <w:color w:val="000000"/>
        </w:rPr>
        <w:t xml:space="preserve"> час. 00 мин. до 17 час. 00 мин.</w:t>
      </w:r>
    </w:p>
    <w:p w:rsidR="00517A71" w:rsidRDefault="00517A71" w:rsidP="00517A71">
      <w:pPr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 xml:space="preserve">Срок предоставления заявок на участие в конкурсе: </w:t>
      </w:r>
      <w:r w:rsidRPr="00AB4F90">
        <w:rPr>
          <w:rStyle w:val="a9"/>
          <w:b w:val="0"/>
          <w:color w:val="000000"/>
        </w:rPr>
        <w:t>не менее</w:t>
      </w:r>
      <w:r>
        <w:rPr>
          <w:rStyle w:val="a9"/>
          <w:color w:val="000000"/>
        </w:rPr>
        <w:t xml:space="preserve"> </w:t>
      </w:r>
      <w:r>
        <w:rPr>
          <w:rStyle w:val="a9"/>
          <w:b w:val="0"/>
          <w:color w:val="000000"/>
        </w:rPr>
        <w:t>тридцати</w:t>
      </w:r>
      <w:r w:rsidRPr="00147B71">
        <w:rPr>
          <w:rStyle w:val="a9"/>
          <w:b w:val="0"/>
          <w:color w:val="000000"/>
        </w:rPr>
        <w:t xml:space="preserve"> дней со дня</w:t>
      </w:r>
      <w:r>
        <w:rPr>
          <w:rStyle w:val="a9"/>
          <w:b w:val="0"/>
          <w:color w:val="000000"/>
        </w:rPr>
        <w:t xml:space="preserve"> </w:t>
      </w:r>
      <w:r w:rsidRPr="00147B71">
        <w:rPr>
          <w:rStyle w:val="a9"/>
          <w:b w:val="0"/>
          <w:color w:val="000000"/>
        </w:rPr>
        <w:t xml:space="preserve">опубликования извещения о проведении конкурса на официальном сайте РФ </w:t>
      </w:r>
      <w:hyperlink r:id="rId12" w:history="1">
        <w:proofErr w:type="spellStart"/>
        <w:r w:rsidRPr="00E40B1D">
          <w:rPr>
            <w:rStyle w:val="a5"/>
            <w:lang w:val="en-US"/>
          </w:rPr>
          <w:t>torgi</w:t>
        </w:r>
        <w:proofErr w:type="spellEnd"/>
        <w:r w:rsidRPr="00E40B1D">
          <w:rPr>
            <w:rStyle w:val="a5"/>
          </w:rPr>
          <w:t>.</w:t>
        </w:r>
        <w:proofErr w:type="spellStart"/>
        <w:r w:rsidRPr="00E40B1D">
          <w:rPr>
            <w:rStyle w:val="a5"/>
            <w:lang w:val="en-US"/>
          </w:rPr>
          <w:t>gov</w:t>
        </w:r>
        <w:proofErr w:type="spellEnd"/>
        <w:r w:rsidRPr="00E40B1D">
          <w:rPr>
            <w:rStyle w:val="a5"/>
          </w:rPr>
          <w:t>.</w:t>
        </w:r>
        <w:proofErr w:type="spellStart"/>
        <w:r w:rsidRPr="00E40B1D">
          <w:rPr>
            <w:rStyle w:val="a5"/>
            <w:lang w:val="en-US"/>
          </w:rPr>
          <w:t>ru</w:t>
        </w:r>
        <w:proofErr w:type="spellEnd"/>
      </w:hyperlink>
      <w:r>
        <w:rPr>
          <w:rStyle w:val="a9"/>
          <w:color w:val="000000"/>
        </w:rPr>
        <w:t>.</w:t>
      </w:r>
    </w:p>
    <w:p w:rsidR="001E43B5" w:rsidRPr="001E43B5" w:rsidRDefault="001E43B5" w:rsidP="001E43B5">
      <w:pPr>
        <w:jc w:val="both"/>
        <w:rPr>
          <w:b/>
          <w:bCs/>
          <w:color w:val="000000"/>
        </w:rPr>
      </w:pPr>
      <w:r w:rsidRPr="001E43B5">
        <w:rPr>
          <w:b/>
          <w:bCs/>
          <w:color w:val="000000"/>
        </w:rPr>
        <w:t>Дата начала подачи з</w:t>
      </w:r>
      <w:r w:rsidR="00207D73">
        <w:rPr>
          <w:b/>
          <w:bCs/>
          <w:color w:val="000000"/>
        </w:rPr>
        <w:t xml:space="preserve">аявок: </w:t>
      </w:r>
      <w:r w:rsidR="00156E3A">
        <w:rPr>
          <w:b/>
          <w:bCs/>
          <w:color w:val="000000"/>
        </w:rPr>
        <w:t>«</w:t>
      </w:r>
      <w:r w:rsidR="00197657">
        <w:rPr>
          <w:b/>
          <w:bCs/>
          <w:color w:val="000000"/>
        </w:rPr>
        <w:t>17</w:t>
      </w:r>
      <w:r w:rsidR="00431B24" w:rsidRPr="00431B24">
        <w:rPr>
          <w:b/>
          <w:bCs/>
          <w:color w:val="000000"/>
        </w:rPr>
        <w:t xml:space="preserve">» </w:t>
      </w:r>
      <w:r w:rsidR="00DD0D5E">
        <w:rPr>
          <w:b/>
          <w:bCs/>
          <w:color w:val="000000"/>
        </w:rPr>
        <w:t>февраля</w:t>
      </w:r>
      <w:r w:rsidR="009D58E7" w:rsidRPr="009D58E7">
        <w:rPr>
          <w:b/>
          <w:bCs/>
          <w:color w:val="000000"/>
        </w:rPr>
        <w:t xml:space="preserve"> </w:t>
      </w:r>
      <w:r w:rsidR="00431B24" w:rsidRPr="00431B24">
        <w:rPr>
          <w:b/>
          <w:bCs/>
          <w:color w:val="000000"/>
        </w:rPr>
        <w:t>20</w:t>
      </w:r>
      <w:r w:rsidR="005B24B0">
        <w:rPr>
          <w:b/>
          <w:bCs/>
          <w:color w:val="000000"/>
        </w:rPr>
        <w:t>2</w:t>
      </w:r>
      <w:r w:rsidR="00DD0D5E">
        <w:rPr>
          <w:b/>
          <w:bCs/>
          <w:color w:val="000000"/>
        </w:rPr>
        <w:t>2</w:t>
      </w:r>
      <w:r w:rsidR="00431B24" w:rsidRPr="00431B24">
        <w:rPr>
          <w:b/>
          <w:bCs/>
          <w:color w:val="000000"/>
        </w:rPr>
        <w:t>г.</w:t>
      </w:r>
    </w:p>
    <w:p w:rsidR="001E43B5" w:rsidRPr="001E43B5" w:rsidRDefault="00F04964" w:rsidP="001E43B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="00207D73">
        <w:rPr>
          <w:b/>
          <w:bCs/>
          <w:color w:val="000000"/>
        </w:rPr>
        <w:t xml:space="preserve">ата окончания подачи заявок: </w:t>
      </w:r>
      <w:r w:rsidR="00156E3A">
        <w:rPr>
          <w:b/>
          <w:bCs/>
          <w:color w:val="000000"/>
        </w:rPr>
        <w:t>«</w:t>
      </w:r>
      <w:r w:rsidR="00A30C27">
        <w:rPr>
          <w:b/>
          <w:bCs/>
          <w:color w:val="000000"/>
        </w:rPr>
        <w:t>1</w:t>
      </w:r>
      <w:r w:rsidR="00197657">
        <w:rPr>
          <w:b/>
          <w:bCs/>
          <w:color w:val="000000"/>
        </w:rPr>
        <w:t>8</w:t>
      </w:r>
      <w:r w:rsidR="00431B24" w:rsidRPr="00431B24">
        <w:rPr>
          <w:b/>
          <w:bCs/>
          <w:color w:val="000000"/>
        </w:rPr>
        <w:t xml:space="preserve">» </w:t>
      </w:r>
      <w:r w:rsidR="00DD0D5E">
        <w:rPr>
          <w:b/>
          <w:bCs/>
          <w:color w:val="000000"/>
        </w:rPr>
        <w:t>марта</w:t>
      </w:r>
      <w:r w:rsidR="009D58E7" w:rsidRPr="009D58E7">
        <w:rPr>
          <w:b/>
          <w:bCs/>
          <w:color w:val="000000"/>
        </w:rPr>
        <w:t xml:space="preserve"> </w:t>
      </w:r>
      <w:r w:rsidR="00431B24" w:rsidRPr="00431B24">
        <w:rPr>
          <w:b/>
          <w:bCs/>
          <w:color w:val="000000"/>
        </w:rPr>
        <w:t>20</w:t>
      </w:r>
      <w:r w:rsidR="005B24B0">
        <w:rPr>
          <w:b/>
          <w:bCs/>
          <w:color w:val="000000"/>
        </w:rPr>
        <w:t>2</w:t>
      </w:r>
      <w:r w:rsidR="00DD0D5E">
        <w:rPr>
          <w:b/>
          <w:bCs/>
          <w:color w:val="000000"/>
        </w:rPr>
        <w:t>2</w:t>
      </w:r>
      <w:r w:rsidR="00431B24" w:rsidRPr="00431B24">
        <w:rPr>
          <w:b/>
          <w:bCs/>
          <w:color w:val="000000"/>
        </w:rPr>
        <w:t>г.</w:t>
      </w:r>
    </w:p>
    <w:p w:rsidR="00517A71" w:rsidRPr="00F40166" w:rsidRDefault="00883D8D" w:rsidP="004923F5">
      <w:pPr>
        <w:spacing w:after="240"/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>Время</w:t>
      </w:r>
      <w:r w:rsidRPr="008418C2">
        <w:rPr>
          <w:rStyle w:val="a9"/>
          <w:color w:val="000000"/>
        </w:rPr>
        <w:t xml:space="preserve"> </w:t>
      </w:r>
      <w:r w:rsidRPr="001C4C4A">
        <w:rPr>
          <w:rStyle w:val="a9"/>
          <w:color w:val="000000"/>
        </w:rPr>
        <w:t>окончания подачи заявок:</w:t>
      </w:r>
      <w:r w:rsidRPr="008418C2">
        <w:rPr>
          <w:rStyle w:val="a9"/>
          <w:color w:val="000000"/>
        </w:rPr>
        <w:t xml:space="preserve"> </w:t>
      </w:r>
      <w:r w:rsidRPr="003542B8">
        <w:rPr>
          <w:rStyle w:val="a9"/>
          <w:color w:val="000000"/>
        </w:rPr>
        <w:t>09 часов 00 минут</w:t>
      </w:r>
    </w:p>
    <w:p w:rsidR="00964EFC" w:rsidRPr="006C55E9" w:rsidRDefault="00964EFC" w:rsidP="00964EFC">
      <w:pPr>
        <w:jc w:val="both"/>
        <w:rPr>
          <w:rStyle w:val="a9"/>
          <w:color w:val="000000"/>
        </w:rPr>
      </w:pPr>
      <w:r w:rsidRPr="006C55E9">
        <w:rPr>
          <w:rStyle w:val="a9"/>
          <w:color w:val="000000"/>
        </w:rPr>
        <w:t>Место, дата и время вскрытия конвертов с заявками на участие в конкурсе:</w:t>
      </w:r>
    </w:p>
    <w:p w:rsidR="002421CE" w:rsidRPr="005320F9" w:rsidRDefault="00964EFC" w:rsidP="00964EFC">
      <w:pPr>
        <w:jc w:val="both"/>
        <w:rPr>
          <w:rStyle w:val="a9"/>
          <w:b w:val="0"/>
          <w:bCs w:val="0"/>
        </w:rPr>
      </w:pPr>
      <w:r w:rsidRPr="006C55E9">
        <w:rPr>
          <w:rStyle w:val="a9"/>
          <w:color w:val="000000"/>
        </w:rPr>
        <w:t>Место вскрытия конвертов:</w:t>
      </w:r>
      <w:r w:rsidRPr="006C55E9">
        <w:t xml:space="preserve"> </w:t>
      </w:r>
      <w:r w:rsidR="001C4C4A">
        <w:t>62444</w:t>
      </w:r>
      <w:r w:rsidR="00CA30DA">
        <w:t>7</w:t>
      </w:r>
      <w:r w:rsidR="001C4C4A">
        <w:t xml:space="preserve">, Свердловская обл., </w:t>
      </w:r>
      <w:proofErr w:type="spellStart"/>
      <w:r w:rsidR="001C4C4A">
        <w:t>г</w:t>
      </w:r>
      <w:proofErr w:type="gramStart"/>
      <w:r w:rsidR="001C4C4A">
        <w:t>.К</w:t>
      </w:r>
      <w:proofErr w:type="gramEnd"/>
      <w:r w:rsidR="001C4C4A">
        <w:t>расн</w:t>
      </w:r>
      <w:r w:rsidR="0032424B">
        <w:t>отурьинск</w:t>
      </w:r>
      <w:proofErr w:type="spellEnd"/>
      <w:r w:rsidR="0032424B">
        <w:t xml:space="preserve">, </w:t>
      </w:r>
      <w:proofErr w:type="spellStart"/>
      <w:r w:rsidR="0032424B">
        <w:t>ул.Пушкина</w:t>
      </w:r>
      <w:proofErr w:type="spellEnd"/>
      <w:r w:rsidR="0032424B">
        <w:t>, д.4, оф</w:t>
      </w:r>
      <w:r w:rsidR="00562379">
        <w:t>ис 310</w:t>
      </w:r>
      <w:r w:rsidR="001C4C4A">
        <w:t>.</w:t>
      </w:r>
    </w:p>
    <w:p w:rsidR="001E43B5" w:rsidRPr="001E43B5" w:rsidRDefault="00D9660B" w:rsidP="001E43B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Дата вскрытия конвертов: </w:t>
      </w:r>
      <w:r w:rsidR="00562379">
        <w:rPr>
          <w:b/>
          <w:bCs/>
          <w:color w:val="000000"/>
        </w:rPr>
        <w:t>«</w:t>
      </w:r>
      <w:r w:rsidR="00A30C27">
        <w:rPr>
          <w:b/>
          <w:bCs/>
          <w:color w:val="000000"/>
        </w:rPr>
        <w:t>1</w:t>
      </w:r>
      <w:r w:rsidR="00197657">
        <w:rPr>
          <w:b/>
          <w:bCs/>
          <w:color w:val="000000"/>
        </w:rPr>
        <w:t>8</w:t>
      </w:r>
      <w:r w:rsidR="00E42609">
        <w:rPr>
          <w:b/>
          <w:bCs/>
          <w:color w:val="000000"/>
        </w:rPr>
        <w:t xml:space="preserve">» </w:t>
      </w:r>
      <w:r w:rsidR="00DD0D5E">
        <w:rPr>
          <w:b/>
          <w:bCs/>
          <w:color w:val="000000"/>
        </w:rPr>
        <w:t>марта</w:t>
      </w:r>
      <w:r w:rsidR="009D58E7" w:rsidRPr="009D58E7">
        <w:rPr>
          <w:b/>
          <w:bCs/>
          <w:color w:val="000000"/>
        </w:rPr>
        <w:t xml:space="preserve"> </w:t>
      </w:r>
      <w:r w:rsidR="005B24B0" w:rsidRPr="005B24B0">
        <w:rPr>
          <w:b/>
          <w:bCs/>
          <w:color w:val="000000"/>
        </w:rPr>
        <w:t>202</w:t>
      </w:r>
      <w:r w:rsidR="00A30C27">
        <w:rPr>
          <w:b/>
          <w:bCs/>
          <w:color w:val="000000"/>
        </w:rPr>
        <w:t>1</w:t>
      </w:r>
      <w:r w:rsidR="00431B24" w:rsidRPr="00431B24">
        <w:rPr>
          <w:b/>
          <w:bCs/>
          <w:color w:val="000000"/>
        </w:rPr>
        <w:t>г.</w:t>
      </w:r>
    </w:p>
    <w:p w:rsidR="00883D8D" w:rsidRDefault="00883D8D" w:rsidP="004923F5">
      <w:pPr>
        <w:spacing w:after="240"/>
        <w:jc w:val="both"/>
        <w:rPr>
          <w:rStyle w:val="a9"/>
          <w:b w:val="0"/>
          <w:color w:val="000000"/>
        </w:rPr>
      </w:pPr>
      <w:r w:rsidRPr="001C4C4A">
        <w:rPr>
          <w:rStyle w:val="a9"/>
          <w:color w:val="000000"/>
        </w:rPr>
        <w:t xml:space="preserve">Время вскрытия конвертов: </w:t>
      </w:r>
      <w:r w:rsidRPr="003542B8">
        <w:rPr>
          <w:rStyle w:val="a9"/>
          <w:color w:val="000000"/>
        </w:rPr>
        <w:t>09 часов 00 минут</w:t>
      </w:r>
    </w:p>
    <w:p w:rsidR="005320F9" w:rsidRDefault="005320F9" w:rsidP="00964EFC">
      <w:pPr>
        <w:jc w:val="both"/>
        <w:rPr>
          <w:rStyle w:val="a9"/>
          <w:color w:val="000000"/>
        </w:rPr>
      </w:pPr>
      <w:r w:rsidRPr="005320F9">
        <w:rPr>
          <w:rStyle w:val="a9"/>
          <w:color w:val="000000"/>
        </w:rPr>
        <w:t>Место и дата рассмотрения заявок и подведения итогов конкурса:</w:t>
      </w:r>
    </w:p>
    <w:p w:rsidR="005320F9" w:rsidRPr="005320F9" w:rsidRDefault="005320F9" w:rsidP="005320F9">
      <w:pPr>
        <w:jc w:val="both"/>
        <w:rPr>
          <w:rStyle w:val="a9"/>
          <w:b w:val="0"/>
          <w:bCs w:val="0"/>
        </w:rPr>
      </w:pPr>
      <w:r>
        <w:rPr>
          <w:rStyle w:val="a9"/>
          <w:color w:val="000000"/>
        </w:rPr>
        <w:t>Место рассмотрения заявок и подведения итогов</w:t>
      </w:r>
      <w:r w:rsidR="001F137A">
        <w:rPr>
          <w:rStyle w:val="a9"/>
          <w:color w:val="000000"/>
        </w:rPr>
        <w:t xml:space="preserve"> конкурса</w:t>
      </w:r>
      <w:r>
        <w:rPr>
          <w:rStyle w:val="a9"/>
          <w:color w:val="000000"/>
        </w:rPr>
        <w:t>:</w:t>
      </w:r>
      <w:r w:rsidRPr="005320F9">
        <w:t xml:space="preserve"> </w:t>
      </w:r>
      <w:r>
        <w:t>62444</w:t>
      </w:r>
      <w:r w:rsidR="00FE5417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</w:t>
      </w:r>
      <w:r w:rsidR="00562379">
        <w:t>отурьинск</w:t>
      </w:r>
      <w:proofErr w:type="spellEnd"/>
      <w:r w:rsidR="00562379">
        <w:t xml:space="preserve">, </w:t>
      </w:r>
      <w:proofErr w:type="spellStart"/>
      <w:r w:rsidR="00562379">
        <w:t>ул.Пушкина</w:t>
      </w:r>
      <w:proofErr w:type="spellEnd"/>
      <w:r w:rsidR="00562379">
        <w:t>, д.4, офис</w:t>
      </w:r>
      <w:r w:rsidR="004413F7">
        <w:t xml:space="preserve"> </w:t>
      </w:r>
      <w:r w:rsidR="0032424B">
        <w:t>31</w:t>
      </w:r>
      <w:r w:rsidR="00AA28C8">
        <w:t>0</w:t>
      </w:r>
      <w:r>
        <w:t>.</w:t>
      </w:r>
    </w:p>
    <w:p w:rsidR="001E43B5" w:rsidRPr="001E43B5" w:rsidRDefault="001E43B5" w:rsidP="001E43B5">
      <w:pPr>
        <w:jc w:val="both"/>
        <w:rPr>
          <w:b/>
          <w:bCs/>
          <w:color w:val="000000"/>
        </w:rPr>
      </w:pPr>
      <w:r w:rsidRPr="001E43B5">
        <w:rPr>
          <w:b/>
          <w:bCs/>
          <w:color w:val="000000"/>
        </w:rPr>
        <w:t xml:space="preserve">Дата рассмотрения </w:t>
      </w:r>
      <w:r w:rsidR="00E76C3D">
        <w:rPr>
          <w:b/>
          <w:bCs/>
          <w:color w:val="000000"/>
        </w:rPr>
        <w:t xml:space="preserve">заявок на участие в конкурсе: </w:t>
      </w:r>
      <w:r w:rsidR="00431B24">
        <w:rPr>
          <w:b/>
          <w:bCs/>
          <w:color w:val="000000"/>
        </w:rPr>
        <w:t>«</w:t>
      </w:r>
      <w:r w:rsidR="00197657">
        <w:rPr>
          <w:b/>
          <w:bCs/>
          <w:color w:val="000000"/>
        </w:rPr>
        <w:t>21</w:t>
      </w:r>
      <w:r w:rsidR="005B24B0">
        <w:rPr>
          <w:b/>
          <w:bCs/>
          <w:color w:val="000000"/>
        </w:rPr>
        <w:t xml:space="preserve">» </w:t>
      </w:r>
      <w:r w:rsidR="00DD0D5E">
        <w:rPr>
          <w:b/>
          <w:bCs/>
          <w:color w:val="000000"/>
        </w:rPr>
        <w:t>марта</w:t>
      </w:r>
      <w:r w:rsidR="009D58E7" w:rsidRPr="009D58E7">
        <w:rPr>
          <w:b/>
          <w:bCs/>
          <w:color w:val="000000"/>
        </w:rPr>
        <w:t xml:space="preserve"> </w:t>
      </w:r>
      <w:r w:rsidR="005B24B0" w:rsidRPr="005B24B0">
        <w:rPr>
          <w:b/>
          <w:bCs/>
          <w:color w:val="000000"/>
        </w:rPr>
        <w:t>202</w:t>
      </w:r>
      <w:r w:rsidR="00DD0D5E">
        <w:rPr>
          <w:b/>
          <w:bCs/>
          <w:color w:val="000000"/>
        </w:rPr>
        <w:t>2</w:t>
      </w:r>
      <w:r w:rsidR="00431B24" w:rsidRPr="00431B24">
        <w:rPr>
          <w:b/>
          <w:bCs/>
          <w:color w:val="000000"/>
        </w:rPr>
        <w:t>г.</w:t>
      </w:r>
    </w:p>
    <w:p w:rsidR="001E43B5" w:rsidRPr="001E43B5" w:rsidRDefault="001E43B5" w:rsidP="004923F5">
      <w:pPr>
        <w:spacing w:after="240"/>
        <w:jc w:val="both"/>
        <w:rPr>
          <w:b/>
          <w:bCs/>
          <w:color w:val="000000"/>
        </w:rPr>
      </w:pPr>
      <w:r w:rsidRPr="001E43B5">
        <w:rPr>
          <w:b/>
          <w:bCs/>
          <w:color w:val="000000"/>
        </w:rPr>
        <w:lastRenderedPageBreak/>
        <w:t>Дат</w:t>
      </w:r>
      <w:r w:rsidR="00E76C3D">
        <w:rPr>
          <w:b/>
          <w:bCs/>
          <w:color w:val="000000"/>
        </w:rPr>
        <w:t xml:space="preserve">а подведения итогов конкурса: </w:t>
      </w:r>
      <w:r w:rsidR="00431B24">
        <w:rPr>
          <w:b/>
          <w:bCs/>
          <w:color w:val="000000"/>
        </w:rPr>
        <w:t>«</w:t>
      </w:r>
      <w:r w:rsidR="00197657">
        <w:rPr>
          <w:b/>
          <w:bCs/>
          <w:color w:val="000000"/>
        </w:rPr>
        <w:t>21</w:t>
      </w:r>
      <w:r w:rsidR="005B24B0" w:rsidRPr="005B24B0">
        <w:rPr>
          <w:b/>
          <w:bCs/>
          <w:color w:val="000000"/>
        </w:rPr>
        <w:t xml:space="preserve">» </w:t>
      </w:r>
      <w:r w:rsidR="00DD0D5E">
        <w:rPr>
          <w:b/>
          <w:bCs/>
          <w:color w:val="000000"/>
        </w:rPr>
        <w:t>марта</w:t>
      </w:r>
      <w:r w:rsidR="009D58E7" w:rsidRPr="009D58E7">
        <w:rPr>
          <w:b/>
          <w:bCs/>
          <w:color w:val="000000"/>
        </w:rPr>
        <w:t xml:space="preserve"> </w:t>
      </w:r>
      <w:r w:rsidR="005B24B0" w:rsidRPr="005B24B0">
        <w:rPr>
          <w:b/>
          <w:bCs/>
          <w:color w:val="000000"/>
        </w:rPr>
        <w:t>202</w:t>
      </w:r>
      <w:r w:rsidR="00DD0D5E">
        <w:rPr>
          <w:b/>
          <w:bCs/>
          <w:color w:val="000000"/>
        </w:rPr>
        <w:t>2</w:t>
      </w:r>
      <w:r w:rsidR="005B24B0" w:rsidRPr="005B24B0">
        <w:rPr>
          <w:b/>
          <w:bCs/>
          <w:color w:val="000000"/>
        </w:rPr>
        <w:t>г</w:t>
      </w:r>
      <w:r w:rsidR="00431B24" w:rsidRPr="00431B24">
        <w:rPr>
          <w:b/>
          <w:bCs/>
          <w:color w:val="000000"/>
        </w:rPr>
        <w:t>.</w:t>
      </w:r>
    </w:p>
    <w:p w:rsidR="008E3646" w:rsidRDefault="008E3646" w:rsidP="004923F5">
      <w:pPr>
        <w:spacing w:after="240"/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>Срок, в течение которого организатор конкурса</w:t>
      </w:r>
      <w:r w:rsidRPr="00953AC7">
        <w:rPr>
          <w:rStyle w:val="a9"/>
          <w:color w:val="000000"/>
        </w:rPr>
        <w:t xml:space="preserve"> </w:t>
      </w:r>
      <w:r>
        <w:rPr>
          <w:rStyle w:val="a9"/>
          <w:color w:val="000000"/>
        </w:rPr>
        <w:t>вправе отказаться от проведения конкурса:</w:t>
      </w:r>
      <w:r>
        <w:rPr>
          <w:b/>
          <w:color w:val="000000"/>
          <w:sz w:val="28"/>
          <w:szCs w:val="28"/>
        </w:rPr>
        <w:t xml:space="preserve"> </w:t>
      </w:r>
      <w:r w:rsidRPr="00953AC7">
        <w:rPr>
          <w:rStyle w:val="a9"/>
          <w:b w:val="0"/>
          <w:color w:val="000000"/>
        </w:rPr>
        <w:t xml:space="preserve">не </w:t>
      </w:r>
      <w:proofErr w:type="gramStart"/>
      <w:r w:rsidRPr="00953AC7">
        <w:rPr>
          <w:rStyle w:val="a9"/>
          <w:b w:val="0"/>
          <w:color w:val="000000"/>
        </w:rPr>
        <w:t>позднее</w:t>
      </w:r>
      <w:proofErr w:type="gramEnd"/>
      <w:r w:rsidRPr="00953AC7">
        <w:rPr>
          <w:rStyle w:val="a9"/>
          <w:b w:val="0"/>
          <w:color w:val="000000"/>
        </w:rPr>
        <w:t xml:space="preserve"> чем за </w:t>
      </w:r>
      <w:r>
        <w:rPr>
          <w:rStyle w:val="a9"/>
          <w:b w:val="0"/>
          <w:color w:val="000000"/>
        </w:rPr>
        <w:t>5</w:t>
      </w:r>
      <w:r w:rsidRPr="00953AC7">
        <w:rPr>
          <w:rStyle w:val="a9"/>
          <w:b w:val="0"/>
          <w:color w:val="000000"/>
        </w:rPr>
        <w:t xml:space="preserve"> (</w:t>
      </w:r>
      <w:r>
        <w:rPr>
          <w:rStyle w:val="a9"/>
          <w:b w:val="0"/>
          <w:color w:val="000000"/>
        </w:rPr>
        <w:t>пять</w:t>
      </w:r>
      <w:r w:rsidRPr="00953AC7">
        <w:rPr>
          <w:rStyle w:val="a9"/>
          <w:b w:val="0"/>
          <w:color w:val="000000"/>
        </w:rPr>
        <w:t>) дней до даты окончания срока подачи заявок на участие в конкурсе.</w:t>
      </w:r>
    </w:p>
    <w:p w:rsidR="0022604A" w:rsidRPr="007C659D" w:rsidRDefault="00C32D01" w:rsidP="0022604A">
      <w:pPr>
        <w:jc w:val="both"/>
      </w:pPr>
      <w:r w:rsidRPr="007C659D">
        <w:rPr>
          <w:b/>
        </w:rPr>
        <w:t xml:space="preserve">Порядок формирования цены </w:t>
      </w:r>
      <w:r w:rsidR="00F04964">
        <w:rPr>
          <w:b/>
        </w:rPr>
        <w:t>договора</w:t>
      </w:r>
      <w:r w:rsidRPr="007C659D">
        <w:rPr>
          <w:b/>
        </w:rPr>
        <w:t xml:space="preserve">, сведения о расходах, подлежащих включению либо не включению: </w:t>
      </w:r>
      <w:r w:rsidR="00446E61" w:rsidRPr="007C659D">
        <w:t>Ставка арендной п</w:t>
      </w:r>
      <w:r w:rsidR="00F449AD" w:rsidRPr="007C659D">
        <w:t>латы  для субъектов малого предпринимательства</w:t>
      </w:r>
      <w:r w:rsidR="00177A77">
        <w:t xml:space="preserve"> и физических лиц, применяющих специальный налоговый режим «Налог на профессиональный доход»,</w:t>
      </w:r>
      <w:r w:rsidR="00F449AD" w:rsidRPr="007C659D">
        <w:t xml:space="preserve"> по догово</w:t>
      </w:r>
      <w:r w:rsidR="003B2554" w:rsidRPr="007C659D">
        <w:t>рам аренды нежилых помещений в Б</w:t>
      </w:r>
      <w:r w:rsidR="00F449AD" w:rsidRPr="007C659D">
        <w:t>изнес-инкубаторе</w:t>
      </w:r>
      <w:r w:rsidR="007B082E" w:rsidRPr="007C659D">
        <w:t xml:space="preserve"> городского округа Краснотурьинск</w:t>
      </w:r>
      <w:r w:rsidR="00F449AD" w:rsidRPr="007C659D">
        <w:t xml:space="preserve"> устанавливается в </w:t>
      </w:r>
      <w:r w:rsidR="007C659D" w:rsidRPr="007C659D">
        <w:t xml:space="preserve">размере 450 рублей за 1 </w:t>
      </w:r>
      <w:proofErr w:type="spellStart"/>
      <w:r w:rsidR="007C659D" w:rsidRPr="007C659D">
        <w:t>кв</w:t>
      </w:r>
      <w:proofErr w:type="gramStart"/>
      <w:r w:rsidR="007C659D" w:rsidRPr="007C659D">
        <w:t>.м</w:t>
      </w:r>
      <w:proofErr w:type="spellEnd"/>
      <w:proofErr w:type="gramEnd"/>
      <w:r w:rsidR="00CE7B91" w:rsidRPr="007C659D">
        <w:t xml:space="preserve"> </w:t>
      </w:r>
      <w:r w:rsidR="0022604A">
        <w:t>в</w:t>
      </w:r>
      <w:r w:rsidR="0022604A" w:rsidRPr="00D57A37">
        <w:t xml:space="preserve"> соответствии с п.3 </w:t>
      </w:r>
      <w:r w:rsidR="0022604A" w:rsidRPr="00403B4D">
        <w:rPr>
          <w:bCs/>
          <w:color w:val="000000"/>
        </w:rPr>
        <w:t>Извещения о проведении открытого конкурс</w:t>
      </w:r>
      <w:r w:rsidR="00EF58B5">
        <w:rPr>
          <w:bCs/>
          <w:color w:val="000000"/>
        </w:rPr>
        <w:t xml:space="preserve">а № </w:t>
      </w:r>
      <w:r w:rsidR="00077DFF">
        <w:rPr>
          <w:bCs/>
          <w:color w:val="000000"/>
        </w:rPr>
        <w:t>0</w:t>
      </w:r>
      <w:r w:rsidR="00DD0D5E">
        <w:rPr>
          <w:bCs/>
          <w:color w:val="000000"/>
        </w:rPr>
        <w:t>1</w:t>
      </w:r>
      <w:r w:rsidR="00077DFF">
        <w:rPr>
          <w:bCs/>
          <w:color w:val="000000"/>
        </w:rPr>
        <w:t>-БИ/</w:t>
      </w:r>
      <w:r w:rsidR="005B24B0">
        <w:rPr>
          <w:bCs/>
          <w:color w:val="000000"/>
        </w:rPr>
        <w:t>2</w:t>
      </w:r>
      <w:r w:rsidR="00DD0D5E">
        <w:rPr>
          <w:bCs/>
          <w:color w:val="000000"/>
        </w:rPr>
        <w:t>2</w:t>
      </w:r>
      <w:r w:rsidR="0022604A" w:rsidRPr="00403B4D">
        <w:rPr>
          <w:bCs/>
          <w:color w:val="000000"/>
        </w:rPr>
        <w:t xml:space="preserve">, </w:t>
      </w:r>
      <w:r w:rsidR="0022604A" w:rsidRPr="00D57A37">
        <w:t>столбец «</w:t>
      </w:r>
      <w:r w:rsidR="0022604A">
        <w:rPr>
          <w:bCs/>
          <w:color w:val="000000"/>
        </w:rPr>
        <w:t>Ставка арендной платы в Б</w:t>
      </w:r>
      <w:r w:rsidR="0022604A" w:rsidRPr="00D57A37">
        <w:rPr>
          <w:bCs/>
          <w:color w:val="000000"/>
        </w:rPr>
        <w:t>изнес-инку</w:t>
      </w:r>
      <w:r w:rsidR="0022604A">
        <w:rPr>
          <w:bCs/>
          <w:color w:val="000000"/>
        </w:rPr>
        <w:t xml:space="preserve">баторе за 1 </w:t>
      </w:r>
      <w:proofErr w:type="spellStart"/>
      <w:r w:rsidR="0022604A">
        <w:rPr>
          <w:bCs/>
          <w:color w:val="000000"/>
        </w:rPr>
        <w:t>кв.м</w:t>
      </w:r>
      <w:proofErr w:type="spellEnd"/>
      <w:r w:rsidR="0022604A">
        <w:rPr>
          <w:bCs/>
          <w:color w:val="000000"/>
        </w:rPr>
        <w:t>./ месяц</w:t>
      </w:r>
      <w:r w:rsidR="008B5B22">
        <w:rPr>
          <w:bCs/>
          <w:color w:val="000000"/>
        </w:rPr>
        <w:t xml:space="preserve"> </w:t>
      </w:r>
      <w:r w:rsidR="0022604A">
        <w:rPr>
          <w:bCs/>
          <w:color w:val="000000"/>
        </w:rPr>
        <w:t>(</w:t>
      </w:r>
      <w:proofErr w:type="spellStart"/>
      <w:r w:rsidR="0022604A">
        <w:rPr>
          <w:bCs/>
          <w:color w:val="000000"/>
        </w:rPr>
        <w:t>руб</w:t>
      </w:r>
      <w:proofErr w:type="spellEnd"/>
      <w:r w:rsidR="0022604A">
        <w:rPr>
          <w:bCs/>
          <w:color w:val="000000"/>
        </w:rPr>
        <w:t xml:space="preserve">)»,  </w:t>
      </w:r>
      <w:r w:rsidR="0022604A" w:rsidRPr="0022604A">
        <w:t>на основании Отчета №09-69</w:t>
      </w:r>
      <w:r w:rsidR="00341479">
        <w:t xml:space="preserve"> от 30 сентября 2013г.</w:t>
      </w:r>
      <w:r w:rsidR="0022604A" w:rsidRPr="0022604A">
        <w:t xml:space="preserve"> об оценке рыночной стоимости ежемесячной арендной платы за объекты недвижимости нежилые помещения, расположенные по адресу: Свердловская обл., г. Краснотурьинск, ул. Пушкина, д.4 по состоянию на 25 сентября 2013 года.</w:t>
      </w:r>
      <w:r w:rsidR="0022604A" w:rsidRPr="00DF63B9">
        <w:t xml:space="preserve"> </w:t>
      </w:r>
    </w:p>
    <w:p w:rsidR="00F449AD" w:rsidRDefault="00C30156" w:rsidP="004923F5">
      <w:pPr>
        <w:spacing w:after="240"/>
        <w:jc w:val="both"/>
      </w:pPr>
      <w:r w:rsidRPr="00657FC5">
        <w:t xml:space="preserve">В стоимость </w:t>
      </w:r>
      <w:r w:rsidR="00F04964">
        <w:t>договора</w:t>
      </w:r>
      <w:r w:rsidRPr="00657FC5">
        <w:t xml:space="preserve"> </w:t>
      </w:r>
      <w:r w:rsidR="00CC5B1B" w:rsidRPr="00657FC5">
        <w:t>не входит:</w:t>
      </w:r>
      <w:r w:rsidR="009C13FB" w:rsidRPr="00657FC5">
        <w:t xml:space="preserve"> стоимость </w:t>
      </w:r>
      <w:r w:rsidRPr="00657FC5">
        <w:t>услуг телефона и интернета, расходны</w:t>
      </w:r>
      <w:r w:rsidR="009C13FB" w:rsidRPr="00657FC5">
        <w:t>х</w:t>
      </w:r>
      <w:r w:rsidRPr="00657FC5">
        <w:t xml:space="preserve"> материал</w:t>
      </w:r>
      <w:r w:rsidR="009C13FB" w:rsidRPr="00657FC5">
        <w:t>ов для</w:t>
      </w:r>
      <w:r w:rsidRPr="00657FC5">
        <w:t xml:space="preserve"> оргтехники, уборка сдаваемых в аренду помещений.</w:t>
      </w:r>
      <w:r>
        <w:t xml:space="preserve"> </w:t>
      </w:r>
    </w:p>
    <w:p w:rsidR="000A3A3B" w:rsidRDefault="000A3A3B" w:rsidP="004923F5">
      <w:pPr>
        <w:spacing w:after="240"/>
        <w:jc w:val="both"/>
      </w:pPr>
      <w:r w:rsidRPr="005655DB">
        <w:rPr>
          <w:b/>
        </w:rPr>
        <w:t xml:space="preserve">Форма, сроки и порядок оплаты: </w:t>
      </w:r>
      <w:r w:rsidR="00C30156" w:rsidRPr="00C30156">
        <w:t>наличный,</w:t>
      </w:r>
      <w:r w:rsidR="00C30156">
        <w:rPr>
          <w:b/>
        </w:rPr>
        <w:t xml:space="preserve"> </w:t>
      </w:r>
      <w:r w:rsidR="00D0180D">
        <w:t>безналичный расчет, ежемесячно, до 10-го числа расчетного месяца</w:t>
      </w:r>
      <w:r w:rsidR="001F137A">
        <w:t>.</w:t>
      </w:r>
    </w:p>
    <w:p w:rsidR="000A3A3B" w:rsidRDefault="000A3A3B" w:rsidP="004923F5">
      <w:pPr>
        <w:spacing w:after="240"/>
        <w:jc w:val="both"/>
      </w:pPr>
      <w:r w:rsidRPr="00E13BC2">
        <w:rPr>
          <w:b/>
        </w:rPr>
        <w:t>Расходы за предоставление конкурсной документации</w:t>
      </w:r>
      <w:r w:rsidRPr="00E13BC2">
        <w:t>: не предусмотрены.</w:t>
      </w:r>
      <w:r>
        <w:t xml:space="preserve"> </w:t>
      </w:r>
    </w:p>
    <w:p w:rsidR="00D201D5" w:rsidRDefault="00D201D5" w:rsidP="00964EFC">
      <w:pPr>
        <w:jc w:val="both"/>
      </w:pPr>
      <w:r>
        <w:t>Условия конкурса, порядок и условия заключения договора с участником конкурс</w:t>
      </w:r>
      <w:r w:rsidR="00B745B9">
        <w:t>а являются условиями публичной о</w:t>
      </w:r>
      <w:r>
        <w:t>ферты, а подача заявки на участие в ко</w:t>
      </w:r>
      <w:r w:rsidR="00B745B9">
        <w:t>нкурсе является акцептом такой о</w:t>
      </w:r>
      <w:r>
        <w:t>ферты.</w:t>
      </w:r>
    </w:p>
    <w:p w:rsidR="00964EFC" w:rsidRPr="0035664B" w:rsidRDefault="00964EFC" w:rsidP="00964EFC">
      <w:pPr>
        <w:jc w:val="both"/>
        <w:rPr>
          <w:sz w:val="14"/>
          <w:szCs w:val="14"/>
        </w:rPr>
      </w:pPr>
    </w:p>
    <w:p w:rsidR="00964EFC" w:rsidRPr="007263B5" w:rsidRDefault="00964EFC" w:rsidP="007263B5">
      <w:pPr>
        <w:pStyle w:val="aa"/>
        <w:numPr>
          <w:ilvl w:val="0"/>
          <w:numId w:val="6"/>
        </w:numPr>
        <w:jc w:val="both"/>
        <w:rPr>
          <w:b/>
        </w:rPr>
      </w:pPr>
      <w:r w:rsidRPr="007263B5">
        <w:rPr>
          <w:b/>
        </w:rPr>
        <w:t>Требования к участникам конкурса:</w:t>
      </w:r>
    </w:p>
    <w:p w:rsidR="007263B5" w:rsidRPr="0035664B" w:rsidRDefault="007263B5" w:rsidP="007263B5">
      <w:pPr>
        <w:pStyle w:val="aa"/>
        <w:ind w:left="360"/>
        <w:jc w:val="both"/>
        <w:rPr>
          <w:b/>
          <w:sz w:val="14"/>
          <w:szCs w:val="14"/>
        </w:rPr>
      </w:pPr>
    </w:p>
    <w:p w:rsidR="00964EFC" w:rsidRPr="00964EFC" w:rsidRDefault="00854F66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4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7406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964EFC" w:rsidRPr="00937406">
        <w:rPr>
          <w:rFonts w:ascii="Times New Roman" w:hAnsi="Times New Roman" w:cs="Times New Roman"/>
          <w:sz w:val="24"/>
          <w:szCs w:val="24"/>
        </w:rPr>
        <w:t xml:space="preserve"> мо</w:t>
      </w:r>
      <w:r w:rsidR="00950417" w:rsidRPr="00937406">
        <w:rPr>
          <w:rFonts w:ascii="Times New Roman" w:hAnsi="Times New Roman" w:cs="Times New Roman"/>
          <w:sz w:val="24"/>
          <w:szCs w:val="24"/>
        </w:rPr>
        <w:t xml:space="preserve">жет быть любое юридическое лицо, </w:t>
      </w:r>
      <w:r w:rsidR="00964EFC" w:rsidRPr="00937406">
        <w:rPr>
          <w:rFonts w:ascii="Times New Roman" w:hAnsi="Times New Roman" w:cs="Times New Roman"/>
          <w:sz w:val="24"/>
          <w:szCs w:val="24"/>
        </w:rPr>
        <w:t>индивидуальный предприниматель,</w:t>
      </w:r>
      <w:r w:rsidR="007C659D" w:rsidRPr="00937406">
        <w:rPr>
          <w:rFonts w:ascii="Times New Roman" w:hAnsi="Times New Roman" w:cs="Times New Roman"/>
          <w:sz w:val="24"/>
          <w:szCs w:val="24"/>
        </w:rPr>
        <w:t xml:space="preserve"> </w:t>
      </w:r>
      <w:r w:rsidR="00330892" w:rsidRPr="00330892">
        <w:rPr>
          <w:rFonts w:ascii="Times New Roman" w:hAnsi="Times New Roman" w:cs="Times New Roman"/>
          <w:sz w:val="24"/>
          <w:szCs w:val="24"/>
        </w:rPr>
        <w:t>а также физическ</w:t>
      </w:r>
      <w:r w:rsidR="00330892">
        <w:rPr>
          <w:rFonts w:ascii="Times New Roman" w:hAnsi="Times New Roman" w:cs="Times New Roman"/>
          <w:sz w:val="24"/>
          <w:szCs w:val="24"/>
        </w:rPr>
        <w:t>ое</w:t>
      </w:r>
      <w:r w:rsidR="00330892" w:rsidRPr="00330892">
        <w:rPr>
          <w:rFonts w:ascii="Times New Roman" w:hAnsi="Times New Roman" w:cs="Times New Roman"/>
          <w:sz w:val="24"/>
          <w:szCs w:val="24"/>
        </w:rPr>
        <w:t xml:space="preserve"> лиц</w:t>
      </w:r>
      <w:r w:rsidR="00330892">
        <w:rPr>
          <w:rFonts w:ascii="Times New Roman" w:hAnsi="Times New Roman" w:cs="Times New Roman"/>
          <w:sz w:val="24"/>
          <w:szCs w:val="24"/>
        </w:rPr>
        <w:t>о</w:t>
      </w:r>
      <w:r w:rsidR="00330892" w:rsidRPr="00330892">
        <w:rPr>
          <w:rFonts w:ascii="Times New Roman" w:hAnsi="Times New Roman" w:cs="Times New Roman"/>
          <w:sz w:val="24"/>
          <w:szCs w:val="24"/>
        </w:rPr>
        <w:t>, применяющ</w:t>
      </w:r>
      <w:r w:rsidR="00330892">
        <w:rPr>
          <w:rFonts w:ascii="Times New Roman" w:hAnsi="Times New Roman" w:cs="Times New Roman"/>
          <w:sz w:val="24"/>
          <w:szCs w:val="24"/>
        </w:rPr>
        <w:t>ее</w:t>
      </w:r>
      <w:r w:rsidR="00330892" w:rsidRPr="00330892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"Налог на профессиональный доход"</w:t>
      </w:r>
      <w:r w:rsidR="00330892">
        <w:rPr>
          <w:rFonts w:ascii="Times New Roman" w:hAnsi="Times New Roman" w:cs="Times New Roman"/>
          <w:sz w:val="24"/>
          <w:szCs w:val="24"/>
        </w:rPr>
        <w:t xml:space="preserve">, </w:t>
      </w:r>
      <w:r w:rsidR="00950417" w:rsidRPr="00937406">
        <w:rPr>
          <w:rFonts w:ascii="Times New Roman" w:hAnsi="Times New Roman" w:cs="Times New Roman"/>
          <w:sz w:val="24"/>
          <w:szCs w:val="24"/>
        </w:rPr>
        <w:t xml:space="preserve">отвечающие требованиям, установленным Федеральным законом от 24 июля 2007г. №209-ФЗ «О развитии малого и среднего предпринимательства в Российской Федерации», </w:t>
      </w:r>
      <w:r w:rsidR="007C659D" w:rsidRPr="00937406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деятельность на территории ГО Краснотурьинск,</w:t>
      </w:r>
      <w:r w:rsidR="00964EFC" w:rsidRPr="00937406">
        <w:rPr>
          <w:rFonts w:ascii="Times New Roman" w:hAnsi="Times New Roman" w:cs="Times New Roman"/>
          <w:sz w:val="24"/>
          <w:szCs w:val="24"/>
        </w:rPr>
        <w:t xml:space="preserve"> претендующее на заключение договора.</w:t>
      </w:r>
      <w:proofErr w:type="gramEnd"/>
      <w:r w:rsidR="00964EFC" w:rsidRPr="00964EFC">
        <w:rPr>
          <w:rFonts w:ascii="Times New Roman" w:hAnsi="Times New Roman" w:cs="Times New Roman"/>
          <w:sz w:val="24"/>
          <w:szCs w:val="24"/>
        </w:rPr>
        <w:t xml:space="preserve"> Срок деятельности субъекта малого предпринимательства с момента государственной регистрации до момента подачи заявки на участие в конкурсе  </w:t>
      </w:r>
      <w:r w:rsidR="00964EFC" w:rsidRPr="00150622">
        <w:rPr>
          <w:rFonts w:ascii="Times New Roman" w:hAnsi="Times New Roman" w:cs="Times New Roman"/>
          <w:sz w:val="24"/>
          <w:szCs w:val="24"/>
        </w:rPr>
        <w:t xml:space="preserve">не </w:t>
      </w:r>
      <w:r w:rsidR="001E6F8A">
        <w:rPr>
          <w:rFonts w:ascii="Times New Roman" w:hAnsi="Times New Roman" w:cs="Times New Roman"/>
          <w:sz w:val="24"/>
          <w:szCs w:val="24"/>
        </w:rPr>
        <w:t>должен превышать три</w:t>
      </w:r>
      <w:r w:rsidR="00964EFC" w:rsidRPr="00150622">
        <w:rPr>
          <w:rFonts w:ascii="Times New Roman" w:hAnsi="Times New Roman" w:cs="Times New Roman"/>
          <w:sz w:val="24"/>
          <w:szCs w:val="24"/>
        </w:rPr>
        <w:t xml:space="preserve"> год</w:t>
      </w:r>
      <w:r w:rsidR="00AE5807" w:rsidRPr="00150622">
        <w:rPr>
          <w:rFonts w:ascii="Times New Roman" w:hAnsi="Times New Roman" w:cs="Times New Roman"/>
          <w:sz w:val="24"/>
          <w:szCs w:val="24"/>
        </w:rPr>
        <w:t>а</w:t>
      </w:r>
      <w:r w:rsidR="00D57D9A">
        <w:rPr>
          <w:rFonts w:ascii="Times New Roman" w:hAnsi="Times New Roman" w:cs="Times New Roman"/>
          <w:sz w:val="24"/>
          <w:szCs w:val="24"/>
        </w:rPr>
        <w:t xml:space="preserve"> и  </w:t>
      </w:r>
      <w:r w:rsidR="00D57D9A" w:rsidRPr="00D57D9A">
        <w:rPr>
          <w:rFonts w:ascii="Times New Roman" w:hAnsi="Times New Roman" w:cs="Times New Roman"/>
          <w:sz w:val="24"/>
          <w:szCs w:val="24"/>
        </w:rPr>
        <w:t>пят</w:t>
      </w:r>
      <w:r w:rsidR="00D57D9A">
        <w:rPr>
          <w:rFonts w:ascii="Times New Roman" w:hAnsi="Times New Roman" w:cs="Times New Roman"/>
          <w:sz w:val="24"/>
          <w:szCs w:val="24"/>
        </w:rPr>
        <w:t>ь</w:t>
      </w:r>
      <w:r w:rsidR="00D57D9A" w:rsidRPr="00D57D9A">
        <w:rPr>
          <w:rFonts w:ascii="Times New Roman" w:hAnsi="Times New Roman" w:cs="Times New Roman"/>
          <w:sz w:val="24"/>
          <w:szCs w:val="24"/>
        </w:rPr>
        <w:t xml:space="preserve"> лет для</w:t>
      </w:r>
      <w:r w:rsidR="00D57D9A" w:rsidRPr="00D57D9A">
        <w:t xml:space="preserve"> </w:t>
      </w:r>
      <w:r w:rsidR="00D57D9A" w:rsidRPr="00D57D9A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 "Налог на профессиональный доход</w:t>
      </w:r>
      <w:r w:rsidR="007F6431" w:rsidRPr="00D57D9A">
        <w:rPr>
          <w:rFonts w:ascii="Times New Roman" w:hAnsi="Times New Roman" w:cs="Times New Roman"/>
          <w:sz w:val="24"/>
          <w:szCs w:val="24"/>
        </w:rPr>
        <w:t>"</w:t>
      </w:r>
      <w:r w:rsidR="00D57D9A">
        <w:rPr>
          <w:rFonts w:ascii="Times New Roman" w:hAnsi="Times New Roman" w:cs="Times New Roman"/>
          <w:sz w:val="24"/>
          <w:szCs w:val="24"/>
        </w:rPr>
        <w:t>.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EFC">
        <w:rPr>
          <w:rFonts w:ascii="Times New Roman" w:hAnsi="Times New Roman" w:cs="Times New Roman"/>
          <w:sz w:val="24"/>
          <w:szCs w:val="24"/>
        </w:rPr>
        <w:t>2.  Заявитель не допускается конкурсной  комиссией к участию в конкурсе  в случаях: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EFC">
        <w:rPr>
          <w:rFonts w:ascii="Times New Roman" w:hAnsi="Times New Roman" w:cs="Times New Roman"/>
          <w:sz w:val="24"/>
          <w:szCs w:val="24"/>
        </w:rPr>
        <w:t xml:space="preserve"> непредставления документов, определенных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964EFC">
        <w:rPr>
          <w:rFonts w:ascii="Times New Roman" w:hAnsi="Times New Roman" w:cs="Times New Roman"/>
          <w:sz w:val="24"/>
          <w:szCs w:val="24"/>
        </w:rPr>
        <w:t>, либо наличия в таких документах недостоверных сведений;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EFC">
        <w:rPr>
          <w:rFonts w:ascii="Times New Roman" w:hAnsi="Times New Roman" w:cs="Times New Roman"/>
          <w:sz w:val="24"/>
          <w:szCs w:val="24"/>
        </w:rPr>
        <w:t xml:space="preserve"> несоответствия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конкурсной документации</w:t>
      </w:r>
      <w:r w:rsidRPr="00964EFC">
        <w:rPr>
          <w:rFonts w:ascii="Times New Roman" w:hAnsi="Times New Roman" w:cs="Times New Roman"/>
          <w:sz w:val="24"/>
          <w:szCs w:val="24"/>
        </w:rPr>
        <w:t>;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EFC">
        <w:rPr>
          <w:rFonts w:ascii="Times New Roman" w:hAnsi="Times New Roman" w:cs="Times New Roman"/>
          <w:sz w:val="24"/>
          <w:szCs w:val="24"/>
        </w:rPr>
        <w:t xml:space="preserve"> несоответствия заявки на участие в конкурсе  требованиям конкурсной документации, в том числе наличия в  заявке предложения о цене договора ниже начальной (минимальной) цены договора;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1CA">
        <w:rPr>
          <w:rFonts w:ascii="Times New Roman" w:hAnsi="Times New Roman" w:cs="Times New Roman"/>
          <w:sz w:val="24"/>
          <w:szCs w:val="24"/>
        </w:rPr>
        <w:t>- подачи заявки на участие в конкурсе  заявителем, не являющимся субъектом малого предпринимательства</w:t>
      </w:r>
      <w:r w:rsidR="00177A77" w:rsidRPr="004C61CA">
        <w:rPr>
          <w:rFonts w:ascii="Times New Roman" w:hAnsi="Times New Roman" w:cs="Times New Roman"/>
          <w:sz w:val="24"/>
          <w:szCs w:val="24"/>
        </w:rPr>
        <w:t xml:space="preserve"> либо</w:t>
      </w:r>
      <w:r w:rsidR="00177A77" w:rsidRPr="004C61CA">
        <w:t xml:space="preserve"> </w:t>
      </w:r>
      <w:r w:rsidR="00177A77" w:rsidRPr="004C61CA">
        <w:rPr>
          <w:rFonts w:ascii="Times New Roman" w:hAnsi="Times New Roman" w:cs="Times New Roman"/>
          <w:sz w:val="24"/>
          <w:szCs w:val="24"/>
        </w:rPr>
        <w:t>физическим лицом, применяющим специальный налоговый режим «Налог на профессиональный доход»</w:t>
      </w:r>
      <w:r w:rsidRPr="004C61CA">
        <w:rPr>
          <w:rFonts w:ascii="Times New Roman" w:hAnsi="Times New Roman" w:cs="Times New Roman"/>
          <w:sz w:val="24"/>
          <w:szCs w:val="24"/>
        </w:rPr>
        <w:t>;</w:t>
      </w:r>
      <w:r w:rsidRPr="00964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FC" w:rsidRPr="00964EFC" w:rsidRDefault="00014BCB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4EFC" w:rsidRPr="00964EFC">
        <w:rPr>
          <w:rFonts w:ascii="Times New Roman" w:hAnsi="Times New Roman" w:cs="Times New Roman"/>
          <w:sz w:val="24"/>
          <w:szCs w:val="24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</w:t>
      </w:r>
      <w:r w:rsidR="00177A77" w:rsidRPr="00177A77">
        <w:rPr>
          <w:rFonts w:ascii="Times New Roman" w:hAnsi="Times New Roman" w:cs="Times New Roman"/>
          <w:sz w:val="24"/>
          <w:szCs w:val="24"/>
        </w:rPr>
        <w:t>либо физическ</w:t>
      </w:r>
      <w:r w:rsidR="00177A77">
        <w:rPr>
          <w:rFonts w:ascii="Times New Roman" w:hAnsi="Times New Roman" w:cs="Times New Roman"/>
          <w:sz w:val="24"/>
          <w:szCs w:val="24"/>
        </w:rPr>
        <w:t>ого лица</w:t>
      </w:r>
      <w:r w:rsidR="00177A77" w:rsidRPr="00177A77">
        <w:rPr>
          <w:rFonts w:ascii="Times New Roman" w:hAnsi="Times New Roman" w:cs="Times New Roman"/>
          <w:sz w:val="24"/>
          <w:szCs w:val="24"/>
        </w:rPr>
        <w:t>, применяющ</w:t>
      </w:r>
      <w:r w:rsidR="00177A77">
        <w:rPr>
          <w:rFonts w:ascii="Times New Roman" w:hAnsi="Times New Roman" w:cs="Times New Roman"/>
          <w:sz w:val="24"/>
          <w:szCs w:val="24"/>
        </w:rPr>
        <w:t>его</w:t>
      </w:r>
      <w:r w:rsidR="00177A77" w:rsidRPr="00177A77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177A77">
        <w:rPr>
          <w:rFonts w:ascii="Times New Roman" w:hAnsi="Times New Roman" w:cs="Times New Roman"/>
          <w:sz w:val="24"/>
          <w:szCs w:val="24"/>
        </w:rPr>
        <w:t xml:space="preserve"> </w:t>
      </w:r>
      <w:r w:rsidR="00964EFC" w:rsidRPr="00964EFC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964EFC" w:rsidRPr="00964EFC" w:rsidRDefault="00014BCB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64EFC" w:rsidRPr="00964EFC">
        <w:rPr>
          <w:rFonts w:ascii="Times New Roman" w:hAnsi="Times New Roman" w:cs="Times New Roman"/>
          <w:sz w:val="24"/>
          <w:szCs w:val="24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64EFC" w:rsidRPr="00964EFC" w:rsidRDefault="00014BCB" w:rsidP="00964EFC">
      <w:pPr>
        <w:ind w:firstLine="567"/>
        <w:jc w:val="both"/>
      </w:pPr>
      <w:r>
        <w:t>-</w:t>
      </w:r>
      <w:r w:rsidR="00044F31">
        <w:t xml:space="preserve"> не</w:t>
      </w:r>
      <w:r w:rsidR="00964EFC" w:rsidRPr="00964EFC">
        <w:t>соответствия вида деятельности.</w:t>
      </w:r>
    </w:p>
    <w:p w:rsidR="00D9660B" w:rsidRPr="0004747C" w:rsidRDefault="003B2554" w:rsidP="0004747C">
      <w:pPr>
        <w:ind w:firstLine="567"/>
        <w:jc w:val="both"/>
        <w:rPr>
          <w:rStyle w:val="a9"/>
          <w:b w:val="0"/>
          <w:bCs w:val="0"/>
        </w:rPr>
      </w:pPr>
      <w:r>
        <w:t xml:space="preserve">В </w:t>
      </w:r>
      <w:proofErr w:type="gramStart"/>
      <w:r>
        <w:t>Б</w:t>
      </w:r>
      <w:r w:rsidR="00C30156">
        <w:t>изнес-</w:t>
      </w:r>
      <w:r w:rsidR="00964EFC" w:rsidRPr="00FA0701">
        <w:t>инкубаторе</w:t>
      </w:r>
      <w:proofErr w:type="gramEnd"/>
      <w:r w:rsidR="007B082E" w:rsidRPr="007B082E">
        <w:t xml:space="preserve"> </w:t>
      </w:r>
      <w:r w:rsidR="007B082E">
        <w:t>городского округа Краснотурьинск</w:t>
      </w:r>
      <w:r w:rsidR="00964EFC" w:rsidRPr="00FA0701">
        <w:t xml:space="preserve">  не допускается размещение субъектов малого </w:t>
      </w:r>
      <w:r w:rsidR="00177A77">
        <w:t>предпринимательства</w:t>
      </w:r>
      <w:r w:rsidR="00964EFC" w:rsidRPr="00FA0701">
        <w:t xml:space="preserve"> </w:t>
      </w:r>
      <w:r w:rsidR="00177A77">
        <w:t>и</w:t>
      </w:r>
      <w:r w:rsidR="00177A77" w:rsidRPr="00177A77">
        <w:t xml:space="preserve"> физически</w:t>
      </w:r>
      <w:r w:rsidR="00177A77">
        <w:t>х</w:t>
      </w:r>
      <w:r w:rsidR="00177A77" w:rsidRPr="00177A77">
        <w:t xml:space="preserve"> лиц, применяющи</w:t>
      </w:r>
      <w:r w:rsidR="00177A77">
        <w:t>х</w:t>
      </w:r>
      <w:r w:rsidR="00177A77" w:rsidRPr="00177A77">
        <w:t xml:space="preserve"> специальный налоговый режим «Налог на профессиональный доход»</w:t>
      </w:r>
      <w:r w:rsidR="00177A77">
        <w:t xml:space="preserve"> </w:t>
      </w:r>
      <w:r w:rsidR="00964EFC" w:rsidRPr="00FA0701">
        <w:t>осуществляющ</w:t>
      </w:r>
      <w:r w:rsidR="0004747C">
        <w:t>и</w:t>
      </w:r>
      <w:r w:rsidR="00177A77">
        <w:t>х</w:t>
      </w:r>
      <w:r w:rsidR="0004747C">
        <w:t xml:space="preserve"> следующие виды деятельности: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финансовые, страховые услуги;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розничная/оптовая торговля;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строительство, включая ремонтно-строительные работы;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услуги адвокатов, нотариат;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ломбарды;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бытовые услуги;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услуги по ремонту, техническому обслуживанию и мойке автотранспортных средств;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оказание автотранспортных услуг по перевозке пассажиров и грузов;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медицинские и ветеринарные услуги;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 xml:space="preserve">- общественное питание (кроме столовых для работников </w:t>
      </w:r>
      <w:proofErr w:type="gramStart"/>
      <w:r w:rsidRPr="00D9660B">
        <w:rPr>
          <w:bCs/>
          <w:color w:val="000000"/>
        </w:rPr>
        <w:t>бизнес-инкубатора</w:t>
      </w:r>
      <w:proofErr w:type="gramEnd"/>
      <w:r w:rsidRPr="00D9660B">
        <w:rPr>
          <w:bCs/>
          <w:color w:val="000000"/>
        </w:rPr>
        <w:t xml:space="preserve"> и компаний, размещенных в нем);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операции с недвижимостью, включая оказание посреднических услуг;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производство подакцизных товаров, за исключением изготовления ювелирных изделий;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добыча и реализация полезных ископаемых;</w:t>
      </w:r>
    </w:p>
    <w:p w:rsid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игорный бизнес.</w:t>
      </w:r>
    </w:p>
    <w:p w:rsidR="00330892" w:rsidRPr="00330892" w:rsidRDefault="00330892" w:rsidP="00330892">
      <w:pPr>
        <w:ind w:firstLine="709"/>
        <w:jc w:val="both"/>
        <w:rPr>
          <w:bCs/>
          <w:color w:val="000000"/>
        </w:rPr>
      </w:pPr>
      <w:r w:rsidRPr="00330892">
        <w:rPr>
          <w:bCs/>
          <w:color w:val="000000"/>
        </w:rPr>
        <w:t>В случае</w:t>
      </w:r>
      <w:proofErr w:type="gramStart"/>
      <w:r w:rsidR="009D58E7">
        <w:rPr>
          <w:bCs/>
          <w:color w:val="000000"/>
        </w:rPr>
        <w:t>,</w:t>
      </w:r>
      <w:proofErr w:type="gramEnd"/>
      <w:r w:rsidRPr="00330892">
        <w:rPr>
          <w:bCs/>
          <w:color w:val="000000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а также физических лиц, применяющих специальный налоговый режим "Налог на профессиональный доход",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330892" w:rsidRPr="00330892" w:rsidRDefault="00330892" w:rsidP="00330892">
      <w:pPr>
        <w:ind w:firstLine="709"/>
        <w:jc w:val="both"/>
        <w:rPr>
          <w:bCs/>
          <w:color w:val="000000"/>
        </w:rPr>
      </w:pPr>
      <w:r w:rsidRPr="00330892">
        <w:rPr>
          <w:bCs/>
          <w:color w:val="000000"/>
        </w:rPr>
        <w:t>- строительство, включая ремонтно-строительные работы;</w:t>
      </w:r>
    </w:p>
    <w:p w:rsidR="00330892" w:rsidRPr="00330892" w:rsidRDefault="00330892" w:rsidP="00330892">
      <w:pPr>
        <w:ind w:firstLine="709"/>
        <w:jc w:val="both"/>
        <w:rPr>
          <w:bCs/>
          <w:color w:val="000000"/>
        </w:rPr>
      </w:pPr>
      <w:r w:rsidRPr="00330892">
        <w:rPr>
          <w:bCs/>
          <w:color w:val="000000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330892" w:rsidRPr="00330892" w:rsidRDefault="00330892" w:rsidP="00330892">
      <w:pPr>
        <w:ind w:firstLine="709"/>
        <w:jc w:val="both"/>
        <w:rPr>
          <w:bCs/>
          <w:color w:val="000000"/>
        </w:rPr>
      </w:pPr>
      <w:r w:rsidRPr="00330892">
        <w:rPr>
          <w:bCs/>
          <w:color w:val="000000"/>
        </w:rPr>
        <w:t>- финансовые, страховые услуги;</w:t>
      </w:r>
    </w:p>
    <w:p w:rsidR="00330892" w:rsidRPr="00D9660B" w:rsidRDefault="00330892" w:rsidP="00330892">
      <w:pPr>
        <w:ind w:firstLine="709"/>
        <w:jc w:val="both"/>
        <w:rPr>
          <w:bCs/>
          <w:color w:val="000000"/>
        </w:rPr>
      </w:pPr>
      <w:r w:rsidRPr="00330892">
        <w:rPr>
          <w:bCs/>
          <w:color w:val="000000"/>
        </w:rPr>
        <w:t>- оказание автотранспортных услуг по перевозке пассажиров и грузов.</w:t>
      </w:r>
    </w:p>
    <w:p w:rsidR="00D9660B" w:rsidRDefault="00D9660B" w:rsidP="008E3646">
      <w:pPr>
        <w:ind w:firstLine="709"/>
        <w:jc w:val="both"/>
        <w:rPr>
          <w:rStyle w:val="a9"/>
          <w:b w:val="0"/>
          <w:color w:val="000000"/>
        </w:rPr>
      </w:pP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EFC">
        <w:rPr>
          <w:rFonts w:ascii="Times New Roman" w:hAnsi="Times New Roman" w:cs="Times New Roman"/>
          <w:sz w:val="24"/>
          <w:szCs w:val="24"/>
        </w:rPr>
        <w:t xml:space="preserve"> Отказ в допуске к участию в конкурсе  по иным основаниям, кроме случаев, указанных в </w:t>
      </w:r>
      <w:r w:rsidR="00014BCB">
        <w:rPr>
          <w:rFonts w:ascii="Times New Roman" w:hAnsi="Times New Roman" w:cs="Times New Roman"/>
          <w:sz w:val="24"/>
          <w:szCs w:val="24"/>
        </w:rPr>
        <w:t xml:space="preserve">конкурсной документации </w:t>
      </w:r>
      <w:r w:rsidRPr="00964EFC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EFC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 на любом этапе их проведения.</w:t>
      </w:r>
    </w:p>
    <w:p w:rsidR="00446E61" w:rsidRPr="0035664B" w:rsidRDefault="00446E61" w:rsidP="0041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A86266" w:rsidRDefault="00A86266" w:rsidP="00417ACD">
      <w:pPr>
        <w:pStyle w:val="ConsPlusNormal"/>
        <w:widowControl/>
        <w:numPr>
          <w:ilvl w:val="0"/>
          <w:numId w:val="10"/>
        </w:numPr>
        <w:ind w:left="284" w:hanging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5572">
        <w:rPr>
          <w:rFonts w:ascii="Times New Roman" w:hAnsi="Times New Roman" w:cs="Times New Roman"/>
          <w:b/>
          <w:sz w:val="24"/>
          <w:szCs w:val="24"/>
        </w:rPr>
        <w:t>Разъяснение положений конкурсной документации и внесение в нее изменений:</w:t>
      </w:r>
    </w:p>
    <w:p w:rsidR="007263B5" w:rsidRPr="0035664B" w:rsidRDefault="007263B5" w:rsidP="007263B5">
      <w:pPr>
        <w:pStyle w:val="ConsPlusNormal"/>
        <w:widowControl/>
        <w:ind w:left="284" w:firstLine="0"/>
        <w:jc w:val="both"/>
        <w:outlineLvl w:val="1"/>
        <w:rPr>
          <w:rFonts w:ascii="Times New Roman" w:hAnsi="Times New Roman" w:cs="Times New Roman"/>
          <w:b/>
          <w:sz w:val="14"/>
          <w:szCs w:val="14"/>
        </w:rPr>
      </w:pPr>
    </w:p>
    <w:p w:rsidR="00A86266" w:rsidRPr="00D25572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D2557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25572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</w:t>
      </w:r>
      <w:r w:rsidR="00FF0758">
        <w:rPr>
          <w:rFonts w:ascii="Times New Roman" w:hAnsi="Times New Roman" w:cs="Times New Roman"/>
          <w:sz w:val="24"/>
          <w:szCs w:val="24"/>
        </w:rPr>
        <w:t>,</w:t>
      </w:r>
      <w:r w:rsidRPr="00D25572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A86266" w:rsidRPr="00D25572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lastRenderedPageBreak/>
        <w:t xml:space="preserve"> В течение одного дня </w:t>
      </w:r>
      <w:proofErr w:type="gramStart"/>
      <w:r w:rsidRPr="00D25572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D25572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запроса, но без указания заинтересованного лица, от которого поступил запрос. </w:t>
      </w:r>
    </w:p>
    <w:p w:rsidR="00A86266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</w:t>
      </w:r>
      <w:r w:rsidR="00FF0758">
        <w:rPr>
          <w:rFonts w:ascii="Times New Roman" w:hAnsi="Times New Roman" w:cs="Times New Roman"/>
          <w:sz w:val="24"/>
          <w:szCs w:val="24"/>
        </w:rPr>
        <w:t>,</w:t>
      </w:r>
      <w:r w:rsidRPr="00D25572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  <w:proofErr w:type="gramStart"/>
      <w:r w:rsidRPr="00D25572">
        <w:rPr>
          <w:rFonts w:ascii="Times New Roman" w:hAnsi="Times New Roman" w:cs="Times New Roman"/>
          <w:sz w:val="24"/>
          <w:szCs w:val="24"/>
        </w:rPr>
        <w:t>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  <w:proofErr w:type="gramEnd"/>
      <w:r w:rsidRPr="00D25572">
        <w:rPr>
          <w:rFonts w:ascii="Times New Roman" w:hAnsi="Times New Roman" w:cs="Times New Roman"/>
          <w:sz w:val="24"/>
          <w:szCs w:val="24"/>
        </w:rPr>
        <w:t xml:space="preserve"> При этом срок подачи заявок на участие в конкурсе должен быть продлен таким образом, чтобы </w:t>
      </w:r>
      <w:proofErr w:type="gramStart"/>
      <w:r w:rsidRPr="00D2557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D25572">
        <w:rPr>
          <w:rFonts w:ascii="Times New Roman" w:hAnsi="Times New Roman" w:cs="Times New Roman"/>
          <w:sz w:val="24"/>
          <w:szCs w:val="24"/>
        </w:rPr>
        <w:t xml:space="preserve"> на официальном сайте 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552DCC" w:rsidRPr="0035664B" w:rsidRDefault="00552DCC" w:rsidP="009E23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5655DB" w:rsidRDefault="005655DB" w:rsidP="001C3332">
      <w:pPr>
        <w:pStyle w:val="aa"/>
        <w:numPr>
          <w:ilvl w:val="0"/>
          <w:numId w:val="10"/>
        </w:numPr>
        <w:ind w:left="284" w:hanging="284"/>
        <w:jc w:val="both"/>
        <w:rPr>
          <w:b/>
        </w:rPr>
      </w:pPr>
      <w:r w:rsidRPr="001C3332">
        <w:rPr>
          <w:b/>
        </w:rPr>
        <w:t xml:space="preserve"> </w:t>
      </w:r>
      <w:r w:rsidR="00A86266" w:rsidRPr="001C3332">
        <w:rPr>
          <w:b/>
        </w:rPr>
        <w:t>П</w:t>
      </w:r>
      <w:r w:rsidR="00977303" w:rsidRPr="001C3332">
        <w:rPr>
          <w:b/>
        </w:rPr>
        <w:t xml:space="preserve">орядок подачи заявок на участие </w:t>
      </w:r>
      <w:r w:rsidR="007263B5">
        <w:rPr>
          <w:b/>
        </w:rPr>
        <w:t>в конкурсе.</w:t>
      </w:r>
    </w:p>
    <w:p w:rsidR="007263B5" w:rsidRPr="0035664B" w:rsidRDefault="007263B5" w:rsidP="007263B5">
      <w:pPr>
        <w:pStyle w:val="aa"/>
        <w:ind w:left="284"/>
        <w:jc w:val="both"/>
        <w:rPr>
          <w:b/>
          <w:sz w:val="14"/>
          <w:szCs w:val="14"/>
        </w:rPr>
      </w:pPr>
    </w:p>
    <w:p w:rsidR="005655DB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5DB">
        <w:rPr>
          <w:rFonts w:ascii="Times New Roman" w:hAnsi="Times New Roman" w:cs="Times New Roman"/>
          <w:sz w:val="24"/>
          <w:szCs w:val="24"/>
        </w:rPr>
        <w:t>на участие в конк</w:t>
      </w:r>
      <w:r w:rsidR="00E13BC2">
        <w:rPr>
          <w:rFonts w:ascii="Times New Roman" w:hAnsi="Times New Roman" w:cs="Times New Roman"/>
          <w:sz w:val="24"/>
          <w:szCs w:val="24"/>
        </w:rPr>
        <w:t xml:space="preserve">урсе подается в срок и по форме согласно </w:t>
      </w:r>
      <w:r w:rsidR="00E13BC2" w:rsidRPr="00446E61">
        <w:rPr>
          <w:rFonts w:ascii="Times New Roman" w:hAnsi="Times New Roman" w:cs="Times New Roman"/>
          <w:b/>
          <w:sz w:val="24"/>
          <w:szCs w:val="24"/>
        </w:rPr>
        <w:t>Приложению № 1.</w:t>
      </w:r>
      <w:r w:rsidRPr="0044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5DB">
        <w:rPr>
          <w:rFonts w:ascii="Times New Roman" w:hAnsi="Times New Roman" w:cs="Times New Roman"/>
          <w:sz w:val="24"/>
          <w:szCs w:val="24"/>
        </w:rPr>
        <w:t>Заявка на участие в конкурсе подается в письменной форме в запечатанном конверте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5DB">
        <w:rPr>
          <w:rFonts w:ascii="Times New Roman" w:hAnsi="Times New Roman" w:cs="Times New Roman"/>
          <w:sz w:val="24"/>
          <w:szCs w:val="24"/>
        </w:rPr>
        <w:t xml:space="preserve">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не является обязательным.</w:t>
      </w:r>
    </w:p>
    <w:p w:rsidR="00E13BC2" w:rsidRPr="0012473B" w:rsidRDefault="00D201D5" w:rsidP="001247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1D5">
        <w:rPr>
          <w:rFonts w:ascii="Times New Roman" w:hAnsi="Times New Roman" w:cs="Times New Roman"/>
          <w:b/>
          <w:sz w:val="24"/>
          <w:szCs w:val="24"/>
        </w:rPr>
        <w:t>4.1</w:t>
      </w:r>
      <w:r w:rsidR="00EB44A4">
        <w:rPr>
          <w:rFonts w:ascii="Times New Roman" w:hAnsi="Times New Roman" w:cs="Times New Roman"/>
          <w:b/>
        </w:rPr>
        <w:t xml:space="preserve"> О</w:t>
      </w:r>
      <w:r w:rsidR="0012473B" w:rsidRPr="00EB44A4">
        <w:rPr>
          <w:rFonts w:ascii="Times New Roman" w:hAnsi="Times New Roman" w:cs="Times New Roman"/>
          <w:b/>
          <w:sz w:val="24"/>
          <w:szCs w:val="24"/>
        </w:rPr>
        <w:t>пись документов в двух экземплярах, подписанная уполномо</w:t>
      </w:r>
      <w:r w:rsidR="00EB44A4" w:rsidRPr="00EB44A4">
        <w:rPr>
          <w:rFonts w:ascii="Times New Roman" w:hAnsi="Times New Roman" w:cs="Times New Roman"/>
          <w:b/>
          <w:sz w:val="24"/>
          <w:szCs w:val="24"/>
        </w:rPr>
        <w:t>ченным представителем заявителя</w:t>
      </w:r>
      <w:r w:rsidR="0012473B">
        <w:rPr>
          <w:rFonts w:ascii="Times New Roman" w:hAnsi="Times New Roman" w:cs="Times New Roman"/>
          <w:sz w:val="24"/>
          <w:szCs w:val="24"/>
        </w:rPr>
        <w:t xml:space="preserve"> </w:t>
      </w:r>
      <w:r w:rsidR="0012473B" w:rsidRPr="00FA0701">
        <w:rPr>
          <w:b/>
        </w:rPr>
        <w:t xml:space="preserve"> </w:t>
      </w:r>
      <w:r w:rsidR="00E13BC2" w:rsidRPr="00FA0701">
        <w:rPr>
          <w:b/>
        </w:rPr>
        <w:t>(</w:t>
      </w:r>
      <w:r w:rsidR="00E13BC2" w:rsidRPr="0012473B">
        <w:rPr>
          <w:rFonts w:ascii="Times New Roman" w:hAnsi="Times New Roman" w:cs="Times New Roman"/>
          <w:b/>
          <w:sz w:val="24"/>
          <w:szCs w:val="24"/>
        </w:rPr>
        <w:t>Приложение № 2), содержит:</w:t>
      </w:r>
    </w:p>
    <w:p w:rsidR="00E13BC2" w:rsidRPr="00FA0701" w:rsidRDefault="00E13BC2" w:rsidP="00E13BC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A0701">
        <w:t xml:space="preserve">1) наименование всех представляемых документов в последовательности их представления в заявке на участие в конкурсе; </w:t>
      </w:r>
    </w:p>
    <w:p w:rsidR="00E13BC2" w:rsidRPr="00FA0701" w:rsidRDefault="00E13BC2" w:rsidP="00E13BC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A0701">
        <w:t>2) информацию о странице начала и окончания каждого документа.</w:t>
      </w:r>
    </w:p>
    <w:p w:rsidR="005655DB" w:rsidRPr="00FA0701" w:rsidRDefault="00D201D5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E13BC2" w:rsidRPr="00FA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4A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5655DB" w:rsidRPr="00FA0701">
        <w:rPr>
          <w:rFonts w:ascii="Times New Roman" w:hAnsi="Times New Roman" w:cs="Times New Roman"/>
          <w:b/>
          <w:sz w:val="24"/>
          <w:szCs w:val="24"/>
        </w:rPr>
        <w:t>аявка на участие в конкурсе должна содерж</w:t>
      </w:r>
      <w:r w:rsidR="00A378EC">
        <w:rPr>
          <w:rFonts w:ascii="Times New Roman" w:hAnsi="Times New Roman" w:cs="Times New Roman"/>
          <w:b/>
          <w:sz w:val="24"/>
          <w:szCs w:val="24"/>
        </w:rPr>
        <w:t>а</w:t>
      </w:r>
      <w:r w:rsidR="005655DB" w:rsidRPr="00FA0701">
        <w:rPr>
          <w:rFonts w:ascii="Times New Roman" w:hAnsi="Times New Roman" w:cs="Times New Roman"/>
          <w:b/>
          <w:sz w:val="24"/>
          <w:szCs w:val="24"/>
        </w:rPr>
        <w:t>т</w:t>
      </w:r>
      <w:r w:rsidR="00A378EC">
        <w:rPr>
          <w:rFonts w:ascii="Times New Roman" w:hAnsi="Times New Roman" w:cs="Times New Roman"/>
          <w:b/>
          <w:sz w:val="24"/>
          <w:szCs w:val="24"/>
        </w:rPr>
        <w:t>ь</w:t>
      </w:r>
      <w:r w:rsidR="005655DB" w:rsidRPr="00FA0701">
        <w:rPr>
          <w:rFonts w:ascii="Times New Roman" w:hAnsi="Times New Roman" w:cs="Times New Roman"/>
          <w:b/>
          <w:sz w:val="24"/>
          <w:szCs w:val="24"/>
        </w:rPr>
        <w:t>: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>сведения и документы о заявителе, подавшем такую заявку: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701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</w:t>
      </w:r>
      <w:r w:rsidR="00C75110">
        <w:rPr>
          <w:rFonts w:ascii="Times New Roman" w:hAnsi="Times New Roman" w:cs="Times New Roman"/>
          <w:sz w:val="24"/>
          <w:szCs w:val="24"/>
        </w:rPr>
        <w:t>, а также</w:t>
      </w:r>
      <w:r w:rsidR="00C75110" w:rsidRPr="00C75110">
        <w:t xml:space="preserve"> </w:t>
      </w:r>
      <w:r w:rsidR="00C75110" w:rsidRPr="00C75110">
        <w:rPr>
          <w:rFonts w:ascii="Times New Roman" w:hAnsi="Times New Roman" w:cs="Times New Roman"/>
          <w:sz w:val="24"/>
          <w:szCs w:val="24"/>
        </w:rPr>
        <w:t>физическ</w:t>
      </w:r>
      <w:r w:rsidR="00C75110">
        <w:rPr>
          <w:rFonts w:ascii="Times New Roman" w:hAnsi="Times New Roman" w:cs="Times New Roman"/>
          <w:sz w:val="24"/>
          <w:szCs w:val="24"/>
        </w:rPr>
        <w:t>ого</w:t>
      </w:r>
      <w:r w:rsidR="00C75110" w:rsidRPr="00C75110">
        <w:rPr>
          <w:rFonts w:ascii="Times New Roman" w:hAnsi="Times New Roman" w:cs="Times New Roman"/>
          <w:sz w:val="24"/>
          <w:szCs w:val="24"/>
        </w:rPr>
        <w:t xml:space="preserve"> лиц</w:t>
      </w:r>
      <w:r w:rsidR="00C75110">
        <w:rPr>
          <w:rFonts w:ascii="Times New Roman" w:hAnsi="Times New Roman" w:cs="Times New Roman"/>
          <w:sz w:val="24"/>
          <w:szCs w:val="24"/>
        </w:rPr>
        <w:t>а</w:t>
      </w:r>
      <w:r w:rsidR="00C75110" w:rsidRPr="00C75110">
        <w:rPr>
          <w:rFonts w:ascii="Times New Roman" w:hAnsi="Times New Roman" w:cs="Times New Roman"/>
          <w:sz w:val="24"/>
          <w:szCs w:val="24"/>
        </w:rPr>
        <w:t>, применяющ</w:t>
      </w:r>
      <w:r w:rsidR="00C75110">
        <w:rPr>
          <w:rFonts w:ascii="Times New Roman" w:hAnsi="Times New Roman" w:cs="Times New Roman"/>
          <w:sz w:val="24"/>
          <w:szCs w:val="24"/>
        </w:rPr>
        <w:t>его</w:t>
      </w:r>
      <w:r w:rsidR="00C75110" w:rsidRPr="00C75110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"Налог на профессиональный доход"</w:t>
      </w:r>
      <w:r w:rsidRPr="00FA0701">
        <w:rPr>
          <w:rFonts w:ascii="Times New Roman" w:hAnsi="Times New Roman" w:cs="Times New Roman"/>
          <w:sz w:val="24"/>
          <w:szCs w:val="24"/>
        </w:rPr>
        <w:t>), номер контактного телефона;</w:t>
      </w:r>
      <w:proofErr w:type="gramEnd"/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701">
        <w:rPr>
          <w:rFonts w:ascii="Times New Roman" w:hAnsi="Times New Roman" w:cs="Times New Roman"/>
          <w:sz w:val="24"/>
          <w:szCs w:val="24"/>
        </w:rPr>
        <w:t xml:space="preserve">б) полученную не </w:t>
      </w:r>
      <w:r w:rsidR="008418C2">
        <w:rPr>
          <w:rFonts w:ascii="Times New Roman" w:hAnsi="Times New Roman" w:cs="Times New Roman"/>
          <w:sz w:val="24"/>
          <w:szCs w:val="24"/>
        </w:rPr>
        <w:t>ранее, чем за шесть месяцев</w:t>
      </w:r>
      <w:r w:rsidRPr="00FA0701">
        <w:rPr>
          <w:rFonts w:ascii="Times New Roman" w:hAnsi="Times New Roman" w:cs="Times New Roman"/>
          <w:sz w:val="24"/>
          <w:szCs w:val="24"/>
        </w:rPr>
        <w:t xml:space="preserve"> до даты размещения на официальном сайте 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 и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</w:t>
      </w:r>
      <w:proofErr w:type="gramEnd"/>
      <w:r w:rsidRPr="00FA0701">
        <w:rPr>
          <w:rFonts w:ascii="Times New Roman" w:hAnsi="Times New Roman" w:cs="Times New Roman"/>
          <w:sz w:val="24"/>
          <w:szCs w:val="24"/>
        </w:rPr>
        <w:t xml:space="preserve"> законодательством соответствующего государства (для иностранных лиц), полученные </w:t>
      </w:r>
      <w:r w:rsidR="008418C2" w:rsidRPr="00FA0701">
        <w:rPr>
          <w:rFonts w:ascii="Times New Roman" w:hAnsi="Times New Roman" w:cs="Times New Roman"/>
          <w:sz w:val="24"/>
          <w:szCs w:val="24"/>
        </w:rPr>
        <w:t xml:space="preserve">не </w:t>
      </w:r>
      <w:r w:rsidR="008418C2">
        <w:rPr>
          <w:rFonts w:ascii="Times New Roman" w:hAnsi="Times New Roman" w:cs="Times New Roman"/>
          <w:sz w:val="24"/>
          <w:szCs w:val="24"/>
        </w:rPr>
        <w:t>ранее, чем за шесть месяцев</w:t>
      </w:r>
      <w:r w:rsidR="008418C2" w:rsidRPr="00FA0701">
        <w:rPr>
          <w:rFonts w:ascii="Times New Roman" w:hAnsi="Times New Roman" w:cs="Times New Roman"/>
          <w:sz w:val="24"/>
          <w:szCs w:val="24"/>
        </w:rPr>
        <w:t xml:space="preserve"> </w:t>
      </w:r>
      <w:r w:rsidRPr="00FA0701">
        <w:rPr>
          <w:rFonts w:ascii="Times New Roman" w:hAnsi="Times New Roman" w:cs="Times New Roman"/>
          <w:sz w:val="24"/>
          <w:szCs w:val="24"/>
        </w:rPr>
        <w:t>до даты размещения на официальном сайте торгов извещения о проведении конкурса;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</w:t>
      </w:r>
      <w:r w:rsidRPr="00FA0701">
        <w:rPr>
          <w:rFonts w:ascii="Times New Roman" w:hAnsi="Times New Roman" w:cs="Times New Roman"/>
          <w:sz w:val="24"/>
          <w:szCs w:val="24"/>
        </w:rPr>
        <w:lastRenderedPageBreak/>
        <w:t>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5655DB" w:rsidRPr="00FA0701" w:rsidRDefault="00446E61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r w:rsidR="005655DB" w:rsidRPr="00FA0701">
        <w:rPr>
          <w:rFonts w:ascii="Times New Roman" w:hAnsi="Times New Roman" w:cs="Times New Roman"/>
          <w:sz w:val="24"/>
          <w:szCs w:val="24"/>
        </w:rPr>
        <w:t xml:space="preserve"> </w:t>
      </w:r>
      <w:r w:rsidR="005655DB" w:rsidRPr="00177A77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заявителя (для юридических лиц), копию </w:t>
      </w:r>
      <w:r w:rsidR="00310AE8" w:rsidRPr="00177A77">
        <w:rPr>
          <w:rFonts w:ascii="Times New Roman" w:hAnsi="Times New Roman" w:cs="Times New Roman"/>
          <w:sz w:val="24"/>
          <w:szCs w:val="24"/>
        </w:rPr>
        <w:t xml:space="preserve">Уведомления о постановке на учет </w:t>
      </w:r>
      <w:r w:rsidR="005655DB" w:rsidRPr="00177A7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310AE8" w:rsidRPr="00177A77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="005655DB" w:rsidRPr="00177A77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 (для индивидуальных предпринимателей)</w:t>
      </w:r>
      <w:r w:rsidR="00177A77" w:rsidRPr="00177A77">
        <w:rPr>
          <w:rFonts w:ascii="Times New Roman" w:hAnsi="Times New Roman" w:cs="Times New Roman"/>
          <w:sz w:val="24"/>
          <w:szCs w:val="24"/>
        </w:rPr>
        <w:t>, копия справки о постановке на учет физического лица в качестве налогоплательщика налога на профессиональный доход (для физических лиц, применяющих специальный налоговый режим «Налог на профессиональный доход»)</w:t>
      </w:r>
      <w:r w:rsidR="005655DB" w:rsidRPr="00177A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</w:t>
      </w:r>
      <w:r w:rsidR="00B745B9" w:rsidRPr="00B745B9">
        <w:rPr>
          <w:rFonts w:ascii="Times New Roman" w:hAnsi="Times New Roman" w:cs="Times New Roman"/>
          <w:sz w:val="24"/>
          <w:szCs w:val="24"/>
        </w:rPr>
        <w:t xml:space="preserve"> </w:t>
      </w:r>
      <w:r w:rsidR="00B745B9">
        <w:rPr>
          <w:rFonts w:ascii="Times New Roman" w:hAnsi="Times New Roman" w:cs="Times New Roman"/>
          <w:sz w:val="24"/>
          <w:szCs w:val="24"/>
        </w:rPr>
        <w:t>является крупной сделкой</w:t>
      </w:r>
      <w:r w:rsidRPr="00FA0701">
        <w:rPr>
          <w:rFonts w:ascii="Times New Roman" w:hAnsi="Times New Roman" w:cs="Times New Roman"/>
          <w:sz w:val="24"/>
          <w:szCs w:val="24"/>
        </w:rPr>
        <w:t>;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BCB"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</w:t>
      </w:r>
      <w:r w:rsidR="00177A77" w:rsidRPr="00743BCB">
        <w:rPr>
          <w:rFonts w:ascii="Times New Roman" w:hAnsi="Times New Roman" w:cs="Times New Roman"/>
          <w:sz w:val="24"/>
          <w:szCs w:val="24"/>
        </w:rPr>
        <w:t>, а также</w:t>
      </w:r>
      <w:r w:rsidR="00177A77" w:rsidRPr="00743BCB">
        <w:t xml:space="preserve"> </w:t>
      </w:r>
      <w:r w:rsidR="00177A77" w:rsidRPr="00743BCB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доход»</w:t>
      </w:r>
      <w:r w:rsidR="00743BCB" w:rsidRPr="00743BCB">
        <w:rPr>
          <w:rFonts w:ascii="Times New Roman" w:hAnsi="Times New Roman" w:cs="Times New Roman"/>
          <w:sz w:val="24"/>
          <w:szCs w:val="24"/>
        </w:rPr>
        <w:t>,</w:t>
      </w:r>
      <w:r w:rsidRPr="00743BCB">
        <w:rPr>
          <w:rFonts w:ascii="Times New Roman" w:hAnsi="Times New Roman" w:cs="Times New Roman"/>
          <w:sz w:val="24"/>
          <w:szCs w:val="24"/>
        </w:rPr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proofErr w:type="gramEnd"/>
    </w:p>
    <w:p w:rsidR="00BA6483" w:rsidRDefault="00E830E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 xml:space="preserve">ж) бизнес-план, подтверждающий целесообразность размещения в </w:t>
      </w:r>
      <w:proofErr w:type="gramStart"/>
      <w:r w:rsidR="005161BE">
        <w:rPr>
          <w:rFonts w:ascii="Times New Roman" w:hAnsi="Times New Roman" w:cs="Times New Roman"/>
          <w:sz w:val="24"/>
          <w:szCs w:val="24"/>
        </w:rPr>
        <w:t>Б</w:t>
      </w:r>
      <w:r w:rsidRPr="00FA0701">
        <w:rPr>
          <w:rFonts w:ascii="Times New Roman" w:hAnsi="Times New Roman" w:cs="Times New Roman"/>
          <w:sz w:val="24"/>
          <w:szCs w:val="24"/>
        </w:rPr>
        <w:t>изнес-инкубаторе</w:t>
      </w:r>
      <w:proofErr w:type="gramEnd"/>
      <w:r w:rsidR="00660215" w:rsidRPr="00FA0701">
        <w:rPr>
          <w:rFonts w:ascii="Times New Roman" w:hAnsi="Times New Roman" w:cs="Times New Roman"/>
          <w:sz w:val="24"/>
          <w:szCs w:val="24"/>
        </w:rPr>
        <w:t xml:space="preserve"> и включающий</w:t>
      </w:r>
      <w:r w:rsidR="00BA6483">
        <w:rPr>
          <w:rFonts w:ascii="Times New Roman" w:hAnsi="Times New Roman" w:cs="Times New Roman"/>
          <w:sz w:val="24"/>
          <w:szCs w:val="24"/>
        </w:rPr>
        <w:t>:</w:t>
      </w:r>
    </w:p>
    <w:p w:rsidR="00BA6483" w:rsidRDefault="00866BE9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 xml:space="preserve"> </w:t>
      </w:r>
      <w:r w:rsidR="00BA6483">
        <w:rPr>
          <w:rFonts w:ascii="Times New Roman" w:hAnsi="Times New Roman" w:cs="Times New Roman"/>
          <w:sz w:val="24"/>
          <w:szCs w:val="24"/>
        </w:rPr>
        <w:t xml:space="preserve">– </w:t>
      </w:r>
      <w:r w:rsidRPr="00FA0701">
        <w:rPr>
          <w:rFonts w:ascii="Times New Roman" w:hAnsi="Times New Roman" w:cs="Times New Roman"/>
          <w:sz w:val="24"/>
          <w:szCs w:val="24"/>
        </w:rPr>
        <w:t xml:space="preserve">качество описания преимуществ товара или услуги в сравнении с существующими аналогами (конкурентами), </w:t>
      </w:r>
    </w:p>
    <w:p w:rsidR="00BA6483" w:rsidRDefault="00BA6483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6BE9" w:rsidRPr="00FA0701">
        <w:rPr>
          <w:rFonts w:ascii="Times New Roman" w:hAnsi="Times New Roman" w:cs="Times New Roman"/>
          <w:sz w:val="24"/>
          <w:szCs w:val="24"/>
        </w:rPr>
        <w:t>финансовую, операционную (планирование продаж) и маркетинговую (реклама) стратегию развития субъекта малого предпринимательства</w:t>
      </w:r>
      <w:r w:rsidR="00743BCB">
        <w:rPr>
          <w:rFonts w:ascii="Times New Roman" w:hAnsi="Times New Roman" w:cs="Times New Roman"/>
          <w:sz w:val="24"/>
          <w:szCs w:val="24"/>
        </w:rPr>
        <w:t xml:space="preserve"> либо</w:t>
      </w:r>
      <w:r w:rsidR="00743BCB" w:rsidRPr="00177A77">
        <w:t xml:space="preserve"> </w:t>
      </w:r>
      <w:r w:rsidR="00743BCB" w:rsidRPr="00177A77">
        <w:rPr>
          <w:rFonts w:ascii="Times New Roman" w:hAnsi="Times New Roman" w:cs="Times New Roman"/>
          <w:sz w:val="24"/>
          <w:szCs w:val="24"/>
        </w:rPr>
        <w:t>физическ</w:t>
      </w:r>
      <w:r w:rsidR="00743BCB">
        <w:rPr>
          <w:rFonts w:ascii="Times New Roman" w:hAnsi="Times New Roman" w:cs="Times New Roman"/>
          <w:sz w:val="24"/>
          <w:szCs w:val="24"/>
        </w:rPr>
        <w:t>ого</w:t>
      </w:r>
      <w:r w:rsidR="00743BCB" w:rsidRPr="00177A77">
        <w:rPr>
          <w:rFonts w:ascii="Times New Roman" w:hAnsi="Times New Roman" w:cs="Times New Roman"/>
          <w:sz w:val="24"/>
          <w:szCs w:val="24"/>
        </w:rPr>
        <w:t xml:space="preserve"> лиц</w:t>
      </w:r>
      <w:r w:rsidR="00743BCB">
        <w:rPr>
          <w:rFonts w:ascii="Times New Roman" w:hAnsi="Times New Roman" w:cs="Times New Roman"/>
          <w:sz w:val="24"/>
          <w:szCs w:val="24"/>
        </w:rPr>
        <w:t>а, применяющего</w:t>
      </w:r>
      <w:r w:rsidR="00743BCB" w:rsidRPr="00177A77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866BE9" w:rsidRPr="00FA07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6483" w:rsidRDefault="00BA6483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6BE9" w:rsidRPr="00FA0701">
        <w:rPr>
          <w:rFonts w:ascii="Times New Roman" w:hAnsi="Times New Roman" w:cs="Times New Roman"/>
          <w:sz w:val="24"/>
          <w:szCs w:val="24"/>
        </w:rPr>
        <w:t>прогнозируемые изменения финансовых результатов и количества рабочих</w:t>
      </w:r>
      <w:r w:rsidR="00150622">
        <w:rPr>
          <w:rFonts w:ascii="Times New Roman" w:hAnsi="Times New Roman" w:cs="Times New Roman"/>
          <w:sz w:val="24"/>
          <w:szCs w:val="24"/>
        </w:rPr>
        <w:t xml:space="preserve"> мест, </w:t>
      </w:r>
    </w:p>
    <w:p w:rsidR="00BA6483" w:rsidRDefault="00BA6483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0622">
        <w:rPr>
          <w:rFonts w:ascii="Times New Roman" w:hAnsi="Times New Roman" w:cs="Times New Roman"/>
          <w:sz w:val="24"/>
          <w:szCs w:val="24"/>
        </w:rPr>
        <w:t xml:space="preserve">срок окупаемости проекта, </w:t>
      </w:r>
    </w:p>
    <w:p w:rsidR="00866BE9" w:rsidRDefault="00BA6483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0622">
        <w:rPr>
          <w:rFonts w:ascii="Times New Roman" w:hAnsi="Times New Roman" w:cs="Times New Roman"/>
          <w:sz w:val="24"/>
          <w:szCs w:val="24"/>
        </w:rPr>
        <w:t>социальную значимость проекта для городского округа Краснотурьинск.</w:t>
      </w:r>
      <w:r w:rsidR="00866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5DB" w:rsidRPr="005655DB" w:rsidRDefault="00014BC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DB" w:rsidRPr="005655DB">
        <w:rPr>
          <w:rFonts w:ascii="Times New Roman" w:hAnsi="Times New Roman" w:cs="Times New Roman"/>
          <w:sz w:val="24"/>
          <w:szCs w:val="24"/>
        </w:rPr>
        <w:t>Не допускается требовать от заявителей иные документы. Не допускается требовать от заявителя предоставление оригиналов документов.</w:t>
      </w:r>
    </w:p>
    <w:p w:rsidR="00014BCB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 xml:space="preserve"> Заявитель вправе подать только одну заявку на участие в конкурсе</w:t>
      </w:r>
      <w:r w:rsidR="00517A71">
        <w:rPr>
          <w:rFonts w:ascii="Times New Roman" w:hAnsi="Times New Roman" w:cs="Times New Roman"/>
          <w:sz w:val="24"/>
          <w:szCs w:val="24"/>
        </w:rPr>
        <w:t xml:space="preserve"> в отношении каждого предмета конкурса (лота)</w:t>
      </w:r>
      <w:r w:rsidR="00014BCB">
        <w:rPr>
          <w:rFonts w:ascii="Times New Roman" w:hAnsi="Times New Roman" w:cs="Times New Roman"/>
          <w:sz w:val="24"/>
          <w:szCs w:val="24"/>
        </w:rPr>
        <w:t>.</w:t>
      </w:r>
      <w:r w:rsidRPr="0056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DB" w:rsidRPr="005655DB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>Прием заявок на участие в конкурсе прекращается в день вскрытия конвертов с такими заявками</w:t>
      </w:r>
      <w:r w:rsidR="00542DD2">
        <w:rPr>
          <w:rFonts w:ascii="Times New Roman" w:hAnsi="Times New Roman" w:cs="Times New Roman"/>
          <w:sz w:val="24"/>
          <w:szCs w:val="24"/>
        </w:rPr>
        <w:t>.</w:t>
      </w:r>
    </w:p>
    <w:p w:rsidR="00542DD2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 xml:space="preserve">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</w:t>
      </w:r>
      <w:r w:rsidR="00542DD2">
        <w:rPr>
          <w:rFonts w:ascii="Times New Roman" w:hAnsi="Times New Roman" w:cs="Times New Roman"/>
          <w:sz w:val="24"/>
          <w:szCs w:val="24"/>
        </w:rPr>
        <w:t>.</w:t>
      </w:r>
    </w:p>
    <w:p w:rsidR="005655DB" w:rsidRPr="005655DB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 xml:space="preserve"> Заявитель вправе изменить или отозвать заявку </w:t>
      </w:r>
      <w:proofErr w:type="gramStart"/>
      <w:r w:rsidRPr="005655DB">
        <w:rPr>
          <w:rFonts w:ascii="Times New Roman" w:hAnsi="Times New Roman" w:cs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5655DB">
        <w:rPr>
          <w:rFonts w:ascii="Times New Roman" w:hAnsi="Times New Roman" w:cs="Times New Roman"/>
          <w:sz w:val="24"/>
          <w:szCs w:val="24"/>
        </w:rPr>
        <w:t xml:space="preserve"> на участие в конкурсе. </w:t>
      </w:r>
    </w:p>
    <w:p w:rsidR="00D25572" w:rsidRPr="00D25572" w:rsidRDefault="005655DB" w:rsidP="00D25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 xml:space="preserve"> Каждый конверт с заявкой на участие в конкурсе поступивши</w:t>
      </w:r>
      <w:r w:rsidR="003E3E47">
        <w:rPr>
          <w:rFonts w:ascii="Times New Roman" w:hAnsi="Times New Roman" w:cs="Times New Roman"/>
          <w:sz w:val="24"/>
          <w:szCs w:val="24"/>
        </w:rPr>
        <w:t>й</w:t>
      </w:r>
      <w:r w:rsidRPr="005655DB">
        <w:rPr>
          <w:rFonts w:ascii="Times New Roman" w:hAnsi="Times New Roman" w:cs="Times New Roman"/>
          <w:sz w:val="24"/>
          <w:szCs w:val="24"/>
        </w:rPr>
        <w:t xml:space="preserve"> в срок, указанный в конкурсной документации, регистриру</w:t>
      </w:r>
      <w:r w:rsidR="00D25572">
        <w:rPr>
          <w:rFonts w:ascii="Times New Roman" w:hAnsi="Times New Roman" w:cs="Times New Roman"/>
          <w:sz w:val="24"/>
          <w:szCs w:val="24"/>
        </w:rPr>
        <w:t>е</w:t>
      </w:r>
      <w:r w:rsidRPr="005655DB">
        <w:rPr>
          <w:rFonts w:ascii="Times New Roman" w:hAnsi="Times New Roman" w:cs="Times New Roman"/>
          <w:sz w:val="24"/>
          <w:szCs w:val="24"/>
        </w:rPr>
        <w:t>тся организатором конкурса</w:t>
      </w:r>
      <w:r w:rsidR="00542DD2">
        <w:rPr>
          <w:rFonts w:ascii="Times New Roman" w:hAnsi="Times New Roman" w:cs="Times New Roman"/>
          <w:sz w:val="24"/>
          <w:szCs w:val="24"/>
        </w:rPr>
        <w:t>.</w:t>
      </w:r>
      <w:r w:rsidR="00D25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572" w:rsidRPr="00D25572">
        <w:rPr>
          <w:rFonts w:ascii="Times New Roman" w:hAnsi="Times New Roman" w:cs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="00D25572" w:rsidRPr="00D25572">
        <w:rPr>
          <w:rFonts w:ascii="Times New Roman" w:hAnsi="Times New Roman" w:cs="Times New Roman"/>
          <w:sz w:val="24"/>
          <w:szCs w:val="24"/>
        </w:rPr>
        <w:t xml:space="preserve">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852245" w:rsidRDefault="005655DB" w:rsidP="00852245">
      <w:pPr>
        <w:autoSpaceDE w:val="0"/>
        <w:autoSpaceDN w:val="0"/>
        <w:adjustRightInd w:val="0"/>
        <w:ind w:firstLine="540"/>
        <w:jc w:val="both"/>
      </w:pPr>
      <w:r w:rsidRPr="005655DB">
        <w:t xml:space="preserve">  </w:t>
      </w:r>
      <w:r w:rsidRPr="00C719F2">
        <w:t xml:space="preserve">В случае если по окончании срока подачи заявок на участие в конкурсе не подано ни одной заявки на участие в конкурсе, конкурс признается несостоявшимся. </w:t>
      </w:r>
      <w:r w:rsidR="00852245" w:rsidRPr="00C719F2">
        <w:t>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не подано ни одной заявки.</w:t>
      </w:r>
      <w:r w:rsidR="003B2554">
        <w:t xml:space="preserve"> Организатор обязан заключить договор с единственным участником конкурса при </w:t>
      </w:r>
      <w:r w:rsidR="003B2554">
        <w:lastRenderedPageBreak/>
        <w:t>условии, что заявка, поданная таким участником, соответствует требованиям конкурсной документации.</w:t>
      </w:r>
    </w:p>
    <w:p w:rsidR="00A86266" w:rsidRPr="0035664B" w:rsidRDefault="00A86266" w:rsidP="00010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A86266" w:rsidRDefault="00A86266" w:rsidP="001142FE">
      <w:pPr>
        <w:pStyle w:val="ConsPlusNormal"/>
        <w:widowControl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6266">
        <w:rPr>
          <w:rFonts w:ascii="Times New Roman" w:hAnsi="Times New Roman" w:cs="Times New Roman"/>
          <w:b/>
          <w:sz w:val="24"/>
          <w:szCs w:val="24"/>
        </w:rPr>
        <w:t>Порядок вскрытия конвертов с заявками на участие в конкурсе.</w:t>
      </w:r>
    </w:p>
    <w:p w:rsidR="007263B5" w:rsidRPr="0035664B" w:rsidRDefault="007263B5" w:rsidP="007263B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4"/>
          <w:szCs w:val="14"/>
        </w:rPr>
      </w:pPr>
    </w:p>
    <w:p w:rsidR="00A86266" w:rsidRPr="00700A9A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A9A">
        <w:rPr>
          <w:rFonts w:ascii="Times New Roman" w:hAnsi="Times New Roman" w:cs="Times New Roman"/>
          <w:sz w:val="24"/>
          <w:szCs w:val="24"/>
        </w:rPr>
        <w:t xml:space="preserve">Конкурсной комиссией в день, время и в месте, указанные в извещении о проведении конкурса, вскрываются конверты с заявками на участие в конкурсе. </w:t>
      </w:r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54">
        <w:rPr>
          <w:rFonts w:ascii="Times New Roman" w:hAnsi="Times New Roman" w:cs="Times New Roman"/>
          <w:sz w:val="24"/>
          <w:szCs w:val="24"/>
        </w:rPr>
        <w:t>В день вскрытия конвертов с заявками на участие в конкурсе</w:t>
      </w:r>
      <w:r w:rsidR="004D6085" w:rsidRPr="003B2554">
        <w:rPr>
          <w:rFonts w:ascii="Times New Roman" w:hAnsi="Times New Roman" w:cs="Times New Roman"/>
          <w:sz w:val="24"/>
          <w:szCs w:val="24"/>
        </w:rPr>
        <w:t>,</w:t>
      </w:r>
      <w:r w:rsidRPr="003B2554">
        <w:rPr>
          <w:rFonts w:ascii="Times New Roman" w:hAnsi="Times New Roman" w:cs="Times New Roman"/>
          <w:sz w:val="24"/>
          <w:szCs w:val="24"/>
        </w:rPr>
        <w:t xml:space="preserve"> непосредственно перед вскрытием конвертов с заявками </w:t>
      </w:r>
      <w:r w:rsidR="00811900" w:rsidRPr="003B2554">
        <w:rPr>
          <w:rFonts w:ascii="Times New Roman" w:hAnsi="Times New Roman" w:cs="Times New Roman"/>
          <w:sz w:val="24"/>
          <w:szCs w:val="24"/>
        </w:rPr>
        <w:t>в отношении каждого лота, но не раньше времени, указанного в извещении о проведении конкурса</w:t>
      </w:r>
      <w:r w:rsidRPr="003B2554">
        <w:rPr>
          <w:rFonts w:ascii="Times New Roman" w:hAnsi="Times New Roman" w:cs="Times New Roman"/>
          <w:sz w:val="24"/>
          <w:szCs w:val="24"/>
        </w:rPr>
        <w:t>, конкурсная комиссия обязана объявить лицам, присутствующим при вскрытии конвертов о возможности подать заявки на участие в конкурсе, изменить или отозвать поданные заявки до вскрытия конвертов с заявками.</w:t>
      </w:r>
      <w:proofErr w:type="gramEnd"/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554">
        <w:rPr>
          <w:rFonts w:ascii="Times New Roman" w:hAnsi="Times New Roman" w:cs="Times New Roman"/>
          <w:sz w:val="24"/>
          <w:szCs w:val="24"/>
        </w:rPr>
        <w:t xml:space="preserve">  Конкурсной комиссией осуществляется вскрытие конвертов с заявками на участие в конкурсе, которые поступили организатору конкурса. В случае установления факта подачи одним заявителем двух и более заявок на участие в конкурсе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554">
        <w:rPr>
          <w:rFonts w:ascii="Times New Roman" w:hAnsi="Times New Roman" w:cs="Times New Roman"/>
          <w:sz w:val="24"/>
          <w:szCs w:val="24"/>
        </w:rPr>
        <w:t xml:space="preserve"> Заявители или их представители вправе присутствовать при вскрытии конвертов с заявками на участие в конкурсе.</w:t>
      </w:r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554">
        <w:rPr>
          <w:rFonts w:ascii="Times New Roman" w:hAnsi="Times New Roman" w:cs="Times New Roman"/>
          <w:sz w:val="24"/>
          <w:szCs w:val="24"/>
        </w:rPr>
        <w:t xml:space="preserve"> </w:t>
      </w:r>
      <w:r w:rsidRPr="00743BCB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индивидуального предпринимателя</w:t>
      </w:r>
      <w:r w:rsidR="00743BCB" w:rsidRPr="00743BCB">
        <w:rPr>
          <w:rFonts w:ascii="Times New Roman" w:hAnsi="Times New Roman" w:cs="Times New Roman"/>
          <w:sz w:val="24"/>
          <w:szCs w:val="24"/>
        </w:rPr>
        <w:t xml:space="preserve"> либо</w:t>
      </w:r>
      <w:r w:rsidR="00743BCB" w:rsidRPr="00743BCB">
        <w:t xml:space="preserve"> </w:t>
      </w:r>
      <w:r w:rsidR="00743BCB" w:rsidRPr="00743BCB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доход»</w:t>
      </w:r>
      <w:r w:rsidRPr="00743BCB">
        <w:rPr>
          <w:rFonts w:ascii="Times New Roman" w:hAnsi="Times New Roman" w:cs="Times New Roman"/>
          <w:sz w:val="24"/>
          <w:szCs w:val="24"/>
        </w:rPr>
        <w:t xml:space="preserve">) и почтовый адрес каждого заявителя, конверт с заявкой на </w:t>
      </w:r>
      <w:proofErr w:type="gramStart"/>
      <w:r w:rsidRPr="00743BC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43BCB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743BC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743BCB">
        <w:rPr>
          <w:rFonts w:ascii="Times New Roman" w:hAnsi="Times New Roman" w:cs="Times New Roman"/>
          <w:sz w:val="24"/>
          <w:szCs w:val="24"/>
        </w:rPr>
        <w:t>.</w:t>
      </w:r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554">
        <w:rPr>
          <w:rFonts w:ascii="Times New Roman" w:hAnsi="Times New Roman" w:cs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</w:t>
      </w:r>
      <w:r w:rsidR="00CE7B91" w:rsidRPr="003B2554">
        <w:rPr>
          <w:rFonts w:ascii="Times New Roman" w:hAnsi="Times New Roman" w:cs="Times New Roman"/>
          <w:sz w:val="24"/>
          <w:szCs w:val="24"/>
        </w:rPr>
        <w:t>,</w:t>
      </w:r>
      <w:r w:rsidRPr="003B2554">
        <w:rPr>
          <w:rFonts w:ascii="Times New Roman" w:hAnsi="Times New Roman" w:cs="Times New Roman"/>
          <w:sz w:val="24"/>
          <w:szCs w:val="24"/>
        </w:rPr>
        <w:t xml:space="preserve">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A86266" w:rsidRDefault="00A86266" w:rsidP="00A86266">
      <w:pPr>
        <w:jc w:val="both"/>
      </w:pPr>
      <w:r w:rsidRPr="003B2554">
        <w:t xml:space="preserve">         </w:t>
      </w:r>
      <w:proofErr w:type="gramStart"/>
      <w:r w:rsidRPr="00743BCB"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743BCB">
        <w:t xml:space="preserve"> и такие заявки возвращаются заявителям.</w:t>
      </w:r>
    </w:p>
    <w:p w:rsidR="00F34C26" w:rsidRPr="0035664B" w:rsidRDefault="00F34C26" w:rsidP="00A86266">
      <w:pPr>
        <w:jc w:val="both"/>
        <w:rPr>
          <w:sz w:val="14"/>
          <w:szCs w:val="14"/>
        </w:rPr>
      </w:pPr>
    </w:p>
    <w:p w:rsidR="00F34C26" w:rsidRPr="007245A1" w:rsidRDefault="00F34C26" w:rsidP="007245A1">
      <w:pPr>
        <w:pStyle w:val="aa"/>
        <w:numPr>
          <w:ilvl w:val="0"/>
          <w:numId w:val="10"/>
        </w:numPr>
        <w:jc w:val="both"/>
        <w:rPr>
          <w:b/>
        </w:rPr>
      </w:pPr>
      <w:r w:rsidRPr="007245A1">
        <w:rPr>
          <w:b/>
        </w:rPr>
        <w:t>Критерии оценки  заявок на участие в конкурсе:</w:t>
      </w:r>
    </w:p>
    <w:p w:rsidR="007245A1" w:rsidRPr="0035664B" w:rsidRDefault="007245A1" w:rsidP="007245A1">
      <w:pPr>
        <w:pStyle w:val="aa"/>
        <w:jc w:val="both"/>
        <w:rPr>
          <w:b/>
          <w:sz w:val="14"/>
          <w:szCs w:val="14"/>
        </w:rPr>
      </w:pPr>
    </w:p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 xml:space="preserve">При предоставлении  </w:t>
      </w:r>
      <w:r w:rsidR="007F00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0029">
        <w:rPr>
          <w:rFonts w:ascii="Times New Roman" w:hAnsi="Times New Roman" w:cs="Times New Roman"/>
          <w:sz w:val="24"/>
          <w:szCs w:val="24"/>
        </w:rPr>
        <w:t xml:space="preserve">  имущества в аренду  субъектам малого предпринимательства </w:t>
      </w:r>
      <w:r w:rsidR="00743BCB">
        <w:rPr>
          <w:rFonts w:ascii="Times New Roman" w:hAnsi="Times New Roman" w:cs="Times New Roman"/>
          <w:sz w:val="24"/>
          <w:szCs w:val="24"/>
        </w:rPr>
        <w:t>либо</w:t>
      </w:r>
      <w:r w:rsidR="00743BCB" w:rsidRPr="00743BCB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743BCB">
        <w:rPr>
          <w:rFonts w:ascii="Times New Roman" w:hAnsi="Times New Roman" w:cs="Times New Roman"/>
          <w:sz w:val="24"/>
          <w:szCs w:val="24"/>
        </w:rPr>
        <w:t>ому</w:t>
      </w:r>
      <w:r w:rsidR="00743BCB" w:rsidRPr="00743BCB">
        <w:rPr>
          <w:rFonts w:ascii="Times New Roman" w:hAnsi="Times New Roman" w:cs="Times New Roman"/>
          <w:sz w:val="24"/>
          <w:szCs w:val="24"/>
        </w:rPr>
        <w:t xml:space="preserve"> лиц</w:t>
      </w:r>
      <w:r w:rsidR="00743BCB">
        <w:rPr>
          <w:rFonts w:ascii="Times New Roman" w:hAnsi="Times New Roman" w:cs="Times New Roman"/>
          <w:sz w:val="24"/>
          <w:szCs w:val="24"/>
        </w:rPr>
        <w:t>у</w:t>
      </w:r>
      <w:r w:rsidR="00743BCB" w:rsidRPr="00743BCB">
        <w:rPr>
          <w:rFonts w:ascii="Times New Roman" w:hAnsi="Times New Roman" w:cs="Times New Roman"/>
          <w:sz w:val="24"/>
          <w:szCs w:val="24"/>
        </w:rPr>
        <w:t>, применяющ</w:t>
      </w:r>
      <w:r w:rsidR="00743BCB">
        <w:rPr>
          <w:rFonts w:ascii="Times New Roman" w:hAnsi="Times New Roman" w:cs="Times New Roman"/>
          <w:sz w:val="24"/>
          <w:szCs w:val="24"/>
        </w:rPr>
        <w:t>ему</w:t>
      </w:r>
      <w:r w:rsidR="00743BCB" w:rsidRPr="00743B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43BCB">
        <w:rPr>
          <w:rFonts w:ascii="Times New Roman" w:hAnsi="Times New Roman" w:cs="Times New Roman"/>
          <w:sz w:val="24"/>
          <w:szCs w:val="24"/>
        </w:rPr>
        <w:t xml:space="preserve"> </w:t>
      </w:r>
      <w:r w:rsidRPr="007F0029">
        <w:rPr>
          <w:rFonts w:ascii="Times New Roman" w:hAnsi="Times New Roman" w:cs="Times New Roman"/>
          <w:sz w:val="24"/>
          <w:szCs w:val="24"/>
        </w:rPr>
        <w:t xml:space="preserve">используются в </w:t>
      </w:r>
      <w:proofErr w:type="gramStart"/>
      <w:r w:rsidRPr="007F0029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7F0029">
        <w:rPr>
          <w:rFonts w:ascii="Times New Roman" w:hAnsi="Times New Roman" w:cs="Times New Roman"/>
          <w:sz w:val="24"/>
          <w:szCs w:val="24"/>
        </w:rPr>
        <w:t xml:space="preserve"> только следующие критерии оценки заявок на участие в конкурсе:</w:t>
      </w:r>
    </w:p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</w:t>
      </w:r>
      <w:r w:rsidR="00743BCB" w:rsidRPr="00743BCB">
        <w:t xml:space="preserve"> </w:t>
      </w:r>
      <w:r w:rsidR="00743BCB" w:rsidRPr="00743BCB">
        <w:rPr>
          <w:rFonts w:ascii="Times New Roman" w:hAnsi="Times New Roman" w:cs="Times New Roman"/>
          <w:sz w:val="24"/>
          <w:szCs w:val="24"/>
        </w:rPr>
        <w:t>либо физическ</w:t>
      </w:r>
      <w:r w:rsidR="00743BCB">
        <w:rPr>
          <w:rFonts w:ascii="Times New Roman" w:hAnsi="Times New Roman" w:cs="Times New Roman"/>
          <w:sz w:val="24"/>
          <w:szCs w:val="24"/>
        </w:rPr>
        <w:t>ого</w:t>
      </w:r>
      <w:r w:rsidR="00743BCB" w:rsidRPr="00743BCB">
        <w:rPr>
          <w:rFonts w:ascii="Times New Roman" w:hAnsi="Times New Roman" w:cs="Times New Roman"/>
          <w:sz w:val="24"/>
          <w:szCs w:val="24"/>
        </w:rPr>
        <w:t xml:space="preserve"> лиц</w:t>
      </w:r>
      <w:r w:rsidR="00743BCB">
        <w:rPr>
          <w:rFonts w:ascii="Times New Roman" w:hAnsi="Times New Roman" w:cs="Times New Roman"/>
          <w:sz w:val="24"/>
          <w:szCs w:val="24"/>
        </w:rPr>
        <w:t>а</w:t>
      </w:r>
      <w:r w:rsidR="00743BCB" w:rsidRPr="00743BCB">
        <w:rPr>
          <w:rFonts w:ascii="Times New Roman" w:hAnsi="Times New Roman" w:cs="Times New Roman"/>
          <w:sz w:val="24"/>
          <w:szCs w:val="24"/>
        </w:rPr>
        <w:t>, применяющ</w:t>
      </w:r>
      <w:r w:rsidR="00743BCB">
        <w:rPr>
          <w:rFonts w:ascii="Times New Roman" w:hAnsi="Times New Roman" w:cs="Times New Roman"/>
          <w:sz w:val="24"/>
          <w:szCs w:val="24"/>
        </w:rPr>
        <w:t>его</w:t>
      </w:r>
      <w:r w:rsidR="00743BCB" w:rsidRPr="00743BCB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7F0029">
        <w:rPr>
          <w:rFonts w:ascii="Times New Roman" w:hAnsi="Times New Roman" w:cs="Times New Roman"/>
          <w:sz w:val="24"/>
          <w:szCs w:val="24"/>
        </w:rPr>
        <w:t>;</w:t>
      </w:r>
    </w:p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</w:t>
      </w:r>
      <w:r w:rsidR="00743BCB" w:rsidRPr="00743BCB">
        <w:t xml:space="preserve"> </w:t>
      </w:r>
      <w:r w:rsidR="00743BCB" w:rsidRPr="00743BCB">
        <w:rPr>
          <w:rFonts w:ascii="Times New Roman" w:hAnsi="Times New Roman" w:cs="Times New Roman"/>
          <w:sz w:val="24"/>
          <w:szCs w:val="24"/>
        </w:rPr>
        <w:t>либо физического лица, применяющего специальный налоговый режим «Налог на профессиональный доход»</w:t>
      </w:r>
      <w:r w:rsidR="00743BCB">
        <w:rPr>
          <w:rFonts w:ascii="Times New Roman" w:hAnsi="Times New Roman" w:cs="Times New Roman"/>
          <w:sz w:val="24"/>
          <w:szCs w:val="24"/>
        </w:rPr>
        <w:t>,</w:t>
      </w:r>
      <w:r w:rsidR="00223A38" w:rsidRPr="007F0029">
        <w:rPr>
          <w:rFonts w:ascii="Times New Roman" w:hAnsi="Times New Roman" w:cs="Times New Roman"/>
          <w:sz w:val="24"/>
          <w:szCs w:val="24"/>
        </w:rPr>
        <w:t xml:space="preserve"> согласно таблице</w:t>
      </w:r>
      <w:r w:rsidRPr="007F0029">
        <w:rPr>
          <w:rFonts w:ascii="Times New Roman" w:hAnsi="Times New Roman" w:cs="Times New Roman"/>
          <w:sz w:val="24"/>
          <w:szCs w:val="24"/>
        </w:rPr>
        <w:t>;</w:t>
      </w:r>
    </w:p>
    <w:p w:rsidR="00540AF6" w:rsidRPr="007F0029" w:rsidRDefault="00540AF6" w:rsidP="00540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1567"/>
        <w:gridCol w:w="1288"/>
        <w:gridCol w:w="1416"/>
        <w:gridCol w:w="1418"/>
      </w:tblGrid>
      <w:tr w:rsidR="00540AF6" w:rsidRPr="007F0029" w:rsidTr="004F0174">
        <w:trPr>
          <w:trHeight w:val="410"/>
        </w:trPr>
        <w:tc>
          <w:tcPr>
            <w:tcW w:w="2164" w:type="pct"/>
            <w:vAlign w:val="center"/>
          </w:tcPr>
          <w:p w:rsidR="00540AF6" w:rsidRPr="007F0029" w:rsidRDefault="00540AF6" w:rsidP="00D4076C">
            <w:pPr>
              <w:jc w:val="both"/>
            </w:pPr>
            <w:r w:rsidRPr="007F0029">
              <w:t>Показатели</w:t>
            </w:r>
          </w:p>
        </w:tc>
        <w:tc>
          <w:tcPr>
            <w:tcW w:w="781" w:type="pct"/>
          </w:tcPr>
          <w:p w:rsidR="00540AF6" w:rsidRPr="007F0029" w:rsidRDefault="00540AF6" w:rsidP="00D4076C">
            <w:pPr>
              <w:jc w:val="both"/>
            </w:pPr>
            <w:r w:rsidRPr="007F0029">
              <w:t>Текущее состояние</w:t>
            </w:r>
          </w:p>
          <w:p w:rsidR="00540AF6" w:rsidRPr="007F0029" w:rsidRDefault="00540AF6" w:rsidP="00D4076C">
            <w:pPr>
              <w:jc w:val="both"/>
            </w:pPr>
          </w:p>
        </w:tc>
        <w:tc>
          <w:tcPr>
            <w:tcW w:w="642" w:type="pct"/>
          </w:tcPr>
          <w:p w:rsidR="00540AF6" w:rsidRPr="007F0029" w:rsidRDefault="00540AF6" w:rsidP="00D4076C">
            <w:pPr>
              <w:jc w:val="both"/>
            </w:pPr>
            <w:r w:rsidRPr="007F0029">
              <w:t>1 год</w:t>
            </w:r>
          </w:p>
          <w:p w:rsidR="00540AF6" w:rsidRPr="007F0029" w:rsidRDefault="00540AF6" w:rsidP="00D4076C">
            <w:pPr>
              <w:jc w:val="both"/>
            </w:pPr>
          </w:p>
        </w:tc>
        <w:tc>
          <w:tcPr>
            <w:tcW w:w="706" w:type="pct"/>
          </w:tcPr>
          <w:p w:rsidR="00540AF6" w:rsidRPr="007F0029" w:rsidRDefault="00540AF6" w:rsidP="00D4076C">
            <w:pPr>
              <w:jc w:val="both"/>
            </w:pPr>
            <w:r w:rsidRPr="007F0029">
              <w:t>2 год</w:t>
            </w:r>
          </w:p>
          <w:p w:rsidR="00540AF6" w:rsidRPr="007F0029" w:rsidRDefault="00540AF6" w:rsidP="00D4076C">
            <w:pPr>
              <w:jc w:val="both"/>
            </w:pPr>
          </w:p>
        </w:tc>
        <w:tc>
          <w:tcPr>
            <w:tcW w:w="707" w:type="pct"/>
          </w:tcPr>
          <w:p w:rsidR="00540AF6" w:rsidRPr="007F0029" w:rsidRDefault="00540AF6" w:rsidP="00D4076C">
            <w:pPr>
              <w:jc w:val="both"/>
            </w:pPr>
            <w:r w:rsidRPr="007F0029">
              <w:t>3 год</w:t>
            </w:r>
          </w:p>
          <w:p w:rsidR="00540AF6" w:rsidRPr="007F0029" w:rsidRDefault="00540AF6" w:rsidP="00D4076C">
            <w:pPr>
              <w:jc w:val="both"/>
            </w:pPr>
          </w:p>
        </w:tc>
      </w:tr>
      <w:tr w:rsidR="00540AF6" w:rsidRPr="007F0029" w:rsidTr="004F0174">
        <w:trPr>
          <w:trHeight w:val="448"/>
        </w:trPr>
        <w:tc>
          <w:tcPr>
            <w:tcW w:w="2164" w:type="pct"/>
            <w:vAlign w:val="center"/>
          </w:tcPr>
          <w:p w:rsidR="00540AF6" w:rsidRPr="007F0029" w:rsidRDefault="00540AF6" w:rsidP="00D4076C">
            <w:pPr>
              <w:jc w:val="both"/>
            </w:pPr>
            <w:r w:rsidRPr="007F0029">
              <w:t>Выручка за отчетный год, тыс. руб.</w:t>
            </w:r>
          </w:p>
          <w:p w:rsidR="00540AF6" w:rsidRPr="007F0029" w:rsidRDefault="00540AF6" w:rsidP="00D4076C">
            <w:pPr>
              <w:jc w:val="both"/>
            </w:pPr>
          </w:p>
        </w:tc>
        <w:tc>
          <w:tcPr>
            <w:tcW w:w="781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642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6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7" w:type="pct"/>
          </w:tcPr>
          <w:p w:rsidR="00540AF6" w:rsidRPr="007F0029" w:rsidRDefault="00540AF6" w:rsidP="00D4076C">
            <w:pPr>
              <w:jc w:val="both"/>
            </w:pPr>
          </w:p>
        </w:tc>
      </w:tr>
      <w:tr w:rsidR="00540AF6" w:rsidRPr="007F0029" w:rsidTr="004F0174">
        <w:trPr>
          <w:trHeight w:val="830"/>
        </w:trPr>
        <w:tc>
          <w:tcPr>
            <w:tcW w:w="2164" w:type="pct"/>
            <w:vAlign w:val="center"/>
          </w:tcPr>
          <w:p w:rsidR="00540AF6" w:rsidRPr="007F0029" w:rsidRDefault="00540AF6" w:rsidP="00D4076C">
            <w:pPr>
              <w:jc w:val="both"/>
            </w:pPr>
            <w:r w:rsidRPr="007F0029">
              <w:t>Количество рабочих мест на конец периода, ед.</w:t>
            </w:r>
          </w:p>
        </w:tc>
        <w:tc>
          <w:tcPr>
            <w:tcW w:w="781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642" w:type="pct"/>
          </w:tcPr>
          <w:p w:rsidR="00540AF6" w:rsidRPr="007F0029" w:rsidRDefault="00540AF6" w:rsidP="00D4076C">
            <w:pPr>
              <w:jc w:val="both"/>
              <w:rPr>
                <w:i/>
              </w:rPr>
            </w:pPr>
          </w:p>
        </w:tc>
        <w:tc>
          <w:tcPr>
            <w:tcW w:w="706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7" w:type="pct"/>
          </w:tcPr>
          <w:p w:rsidR="00540AF6" w:rsidRPr="007F0029" w:rsidRDefault="00540AF6" w:rsidP="00D4076C">
            <w:pPr>
              <w:jc w:val="both"/>
            </w:pPr>
          </w:p>
        </w:tc>
      </w:tr>
      <w:tr w:rsidR="00540AF6" w:rsidRPr="007F0029" w:rsidTr="004F0174">
        <w:trPr>
          <w:trHeight w:val="961"/>
        </w:trPr>
        <w:tc>
          <w:tcPr>
            <w:tcW w:w="2164" w:type="pct"/>
            <w:vAlign w:val="center"/>
          </w:tcPr>
          <w:p w:rsidR="00540AF6" w:rsidRPr="007F0029" w:rsidRDefault="00540AF6" w:rsidP="00D4076C">
            <w:pPr>
              <w:jc w:val="both"/>
            </w:pPr>
            <w:r w:rsidRPr="007F0029">
              <w:t>Средняя заработная плата работников, тыс. руб.</w:t>
            </w:r>
          </w:p>
        </w:tc>
        <w:tc>
          <w:tcPr>
            <w:tcW w:w="781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642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6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7" w:type="pct"/>
          </w:tcPr>
          <w:p w:rsidR="00540AF6" w:rsidRPr="007F0029" w:rsidRDefault="00540AF6" w:rsidP="00D4076C">
            <w:pPr>
              <w:jc w:val="both"/>
            </w:pPr>
          </w:p>
        </w:tc>
      </w:tr>
    </w:tbl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>г) срок окупаемости проекта.</w:t>
      </w:r>
    </w:p>
    <w:p w:rsidR="005C41CD" w:rsidRPr="00137D00" w:rsidRDefault="005C41CD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00">
        <w:rPr>
          <w:rFonts w:ascii="Times New Roman" w:hAnsi="Times New Roman" w:cs="Times New Roman"/>
          <w:sz w:val="24"/>
          <w:szCs w:val="24"/>
        </w:rPr>
        <w:t>д) социальная значимость проекта для городского округа Краснотурьинск</w:t>
      </w:r>
      <w:r w:rsidR="001142FE" w:rsidRPr="00137D00">
        <w:rPr>
          <w:rFonts w:ascii="Times New Roman" w:hAnsi="Times New Roman" w:cs="Times New Roman"/>
          <w:sz w:val="24"/>
          <w:szCs w:val="24"/>
        </w:rPr>
        <w:t xml:space="preserve"> (берется из приоритетных направлений развития малого предпринимательства ГО Краснотурьинска)</w:t>
      </w:r>
      <w:r w:rsidRPr="00137D00">
        <w:rPr>
          <w:rFonts w:ascii="Times New Roman" w:hAnsi="Times New Roman" w:cs="Times New Roman"/>
          <w:sz w:val="24"/>
          <w:szCs w:val="24"/>
        </w:rPr>
        <w:t>.</w:t>
      </w:r>
    </w:p>
    <w:p w:rsidR="005C41CD" w:rsidRDefault="005C41CD" w:rsidP="005C4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FB7">
        <w:rPr>
          <w:rFonts w:ascii="Times New Roman" w:hAnsi="Times New Roman" w:cs="Times New Roman"/>
          <w:sz w:val="24"/>
          <w:szCs w:val="24"/>
        </w:rPr>
        <w:t>При этом коэффициент, учитывающий значимость каждого из 5 критериев конкурса, составляет 0,</w:t>
      </w:r>
      <w:r w:rsidR="00137D00" w:rsidRPr="00AE2FB7">
        <w:rPr>
          <w:rFonts w:ascii="Times New Roman" w:hAnsi="Times New Roman" w:cs="Times New Roman"/>
          <w:sz w:val="24"/>
          <w:szCs w:val="24"/>
        </w:rPr>
        <w:t>20</w:t>
      </w:r>
    </w:p>
    <w:p w:rsidR="00DF5B89" w:rsidRPr="0035664B" w:rsidRDefault="00DF5B89" w:rsidP="00DF5B89">
      <w:pPr>
        <w:jc w:val="both"/>
        <w:rPr>
          <w:b/>
          <w:sz w:val="14"/>
          <w:szCs w:val="14"/>
        </w:rPr>
      </w:pPr>
    </w:p>
    <w:p w:rsidR="00DF5B89" w:rsidRPr="007245A1" w:rsidRDefault="00DF5B89" w:rsidP="007245A1">
      <w:pPr>
        <w:pStyle w:val="aa"/>
        <w:numPr>
          <w:ilvl w:val="0"/>
          <w:numId w:val="12"/>
        </w:numPr>
        <w:jc w:val="both"/>
        <w:rPr>
          <w:b/>
        </w:rPr>
      </w:pPr>
      <w:r w:rsidRPr="007245A1">
        <w:rPr>
          <w:b/>
        </w:rPr>
        <w:t>Порядок оценки и сопоставления заявок на участие в конкурсе:</w:t>
      </w:r>
    </w:p>
    <w:p w:rsidR="007245A1" w:rsidRPr="0035664B" w:rsidRDefault="007245A1" w:rsidP="007245A1">
      <w:pPr>
        <w:pStyle w:val="aa"/>
        <w:jc w:val="both"/>
        <w:rPr>
          <w:b/>
          <w:sz w:val="10"/>
          <w:szCs w:val="10"/>
        </w:rPr>
      </w:pPr>
    </w:p>
    <w:p w:rsidR="00CD5087" w:rsidRPr="00FA0701" w:rsidRDefault="00CD5087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 xml:space="preserve">1. </w:t>
      </w:r>
      <w:r w:rsidR="005F61DA" w:rsidRPr="005F61DA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="005F61DA" w:rsidRPr="005F61D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5F61DA" w:rsidRPr="005F61DA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заявок.</w:t>
      </w:r>
    </w:p>
    <w:p w:rsidR="00CD5087" w:rsidRPr="00FA0701" w:rsidRDefault="00CD5087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>2.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CD5087" w:rsidRDefault="00961AEB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D5087" w:rsidRPr="00FA0701">
        <w:rPr>
          <w:rFonts w:ascii="Times New Roman" w:hAnsi="Times New Roman" w:cs="Times New Roman"/>
          <w:color w:val="000000"/>
          <w:sz w:val="24"/>
          <w:szCs w:val="24"/>
        </w:rPr>
        <w:t>. Оценка заявок на участие в конкурсе в соответствии с критериями конкурса</w:t>
      </w:r>
      <w:r w:rsidR="005C41CD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предусмотренными пунктами «а», «б», и «д»</w:t>
      </w:r>
      <w:r w:rsidR="00CD5087" w:rsidRPr="00FA0701">
        <w:rPr>
          <w:rFonts w:ascii="Times New Roman" w:hAnsi="Times New Roman" w:cs="Times New Roman"/>
          <w:color w:val="000000"/>
          <w:sz w:val="24"/>
          <w:szCs w:val="24"/>
        </w:rPr>
        <w:t>, осуществляется путем умножения коэффициента значимости такого критерия на отношение количества баллов, присвоенных данному предложению, к пя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ти баллам.</w:t>
      </w:r>
    </w:p>
    <w:p w:rsidR="005C41CD" w:rsidRDefault="005C41CD" w:rsidP="00CD5087">
      <w:pPr>
        <w:pStyle w:val="ConsPlusNormal"/>
        <w:widowControl/>
        <w:ind w:firstLine="540"/>
        <w:jc w:val="both"/>
        <w:rPr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A0701">
        <w:rPr>
          <w:rFonts w:ascii="Times New Roman" w:hAnsi="Times New Roman" w:cs="Times New Roman"/>
          <w:color w:val="000000"/>
          <w:sz w:val="24"/>
          <w:szCs w:val="24"/>
        </w:rPr>
        <w:t>Оценка заявок на участие в конкурсе в соответствии с критери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FA0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 пунктом «в»</w:t>
      </w:r>
      <w:r w:rsidR="00D02278" w:rsidRPr="00D02278">
        <w:rPr>
          <w:szCs w:val="24"/>
        </w:rPr>
        <w:t xml:space="preserve"> </w:t>
      </w:r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путем  умножения коэффициента значимости такого критерия на отношение разности </w:t>
      </w:r>
      <w:proofErr w:type="gramStart"/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proofErr w:type="gramEnd"/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proofErr w:type="gramEnd"/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D02278">
        <w:rPr>
          <w:rFonts w:ascii="Times New Roman" w:hAnsi="Times New Roman" w:cs="Times New Roman"/>
          <w:color w:val="000000"/>
          <w:sz w:val="24"/>
          <w:szCs w:val="24"/>
        </w:rPr>
        <w:t xml:space="preserve"> (в отношении данного критерия устанавливается увеличение его начального значения)</w:t>
      </w:r>
      <w:r w:rsidR="00AA4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278" w:rsidRDefault="00D02278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A0701">
        <w:rPr>
          <w:rFonts w:ascii="Times New Roman" w:hAnsi="Times New Roman" w:cs="Times New Roman"/>
          <w:color w:val="000000"/>
          <w:sz w:val="24"/>
          <w:szCs w:val="24"/>
        </w:rPr>
        <w:t>Оценка заявок на участие в конкурсе в соответствии с критери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FA0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 пунктом «г»</w:t>
      </w:r>
      <w:r w:rsidRPr="00D02278">
        <w:rPr>
          <w:szCs w:val="24"/>
        </w:rPr>
        <w:t xml:space="preserve"> </w:t>
      </w:r>
      <w:r w:rsidRPr="00D02278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путем умножения коэффициента значимости такого критерия на отношение разности наибольшего из </w:t>
      </w:r>
      <w:proofErr w:type="gramStart"/>
      <w:r w:rsidRPr="00D02278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proofErr w:type="gramEnd"/>
      <w:r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D02278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proofErr w:type="gramEnd"/>
      <w:r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отношении данного критерия устанавливается уменьшение его начального значения)</w:t>
      </w:r>
      <w:r w:rsidR="00AA4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F25" w:rsidRPr="00D02278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</w:t>
      </w:r>
      <w:r w:rsidRPr="00AA4F25">
        <w:rPr>
          <w:rFonts w:ascii="Times New Roman" w:hAnsi="Times New Roman" w:cs="Times New Roman"/>
          <w:color w:val="000000"/>
          <w:sz w:val="24"/>
          <w:szCs w:val="24"/>
        </w:rPr>
        <w:t xml:space="preserve">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</w:t>
      </w:r>
      <w:proofErr w:type="gramStart"/>
      <w:r w:rsidRPr="00AA4F25">
        <w:rPr>
          <w:rFonts w:ascii="Times New Roman" w:hAnsi="Times New Roman" w:cs="Times New Roman"/>
          <w:color w:val="000000"/>
          <w:sz w:val="24"/>
          <w:szCs w:val="24"/>
        </w:rPr>
        <w:t>суммируются</w:t>
      </w:r>
      <w:proofErr w:type="gramEnd"/>
      <w:r w:rsidRPr="00AA4F25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определяется итоговая 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AEB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. Содержащиеся в заявках на участие в конкурсе условия оцениваются конкурсной комиссией путем сравнения результатов суммирования итоговой величины</w:t>
      </w:r>
      <w:r w:rsidR="00961A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087" w:rsidRPr="00CD5087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CD5087" w:rsidRPr="00CD5087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Победителем конкурса признается участник конкурса, который предложил </w:t>
      </w:r>
      <w:r w:rsidR="00CD5087" w:rsidRPr="008A5301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исполнения договора и заявке на </w:t>
      </w:r>
      <w:proofErr w:type="gramStart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которого присвоен </w:t>
      </w:r>
      <w:r w:rsidR="006124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17A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4BD">
        <w:rPr>
          <w:rFonts w:ascii="Times New Roman" w:hAnsi="Times New Roman" w:cs="Times New Roman"/>
          <w:color w:val="000000"/>
          <w:sz w:val="24"/>
          <w:szCs w:val="24"/>
        </w:rPr>
        <w:t>рвый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номер.</w:t>
      </w:r>
    </w:p>
    <w:p w:rsidR="00961AEB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индивидуальных предпринимателей) и почтовые адреса участников конкурса, заявкам на участие в конкурсе которых присвоен</w:t>
      </w:r>
      <w:r w:rsidR="00961AEB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961AEB" w:rsidRPr="008A5301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r w:rsidR="00961AEB">
        <w:rPr>
          <w:rFonts w:ascii="Times New Roman" w:hAnsi="Times New Roman" w:cs="Times New Roman"/>
          <w:color w:val="000000"/>
          <w:sz w:val="24"/>
          <w:szCs w:val="24"/>
        </w:rPr>
        <w:t xml:space="preserve"> номера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</w:t>
      </w:r>
      <w:r w:rsidR="00961AEB">
        <w:rPr>
          <w:rFonts w:ascii="Times New Roman" w:hAnsi="Times New Roman" w:cs="Times New Roman"/>
          <w:color w:val="000000"/>
          <w:sz w:val="24"/>
          <w:szCs w:val="24"/>
        </w:rPr>
        <w:t>составляется в двух экземплярах.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5087" w:rsidRPr="00CD5087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. Протокол оценки и сопоставления заявок на участие в конкурсе размещается на официальном сайте 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CD5087" w:rsidRPr="00CD5087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</w:t>
      </w:r>
    </w:p>
    <w:p w:rsidR="00CD5087" w:rsidRPr="00CD5087" w:rsidRDefault="00CD5087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A4F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 конкурса в течение </w:t>
      </w:r>
      <w:r w:rsidR="007B6EEF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</w:t>
      </w:r>
      <w:proofErr w:type="gramStart"/>
      <w:r w:rsidRPr="00CD5087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CD5087" w:rsidRPr="00CD5087" w:rsidRDefault="00CD5087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A4F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5087">
        <w:rPr>
          <w:rFonts w:ascii="Times New Roman" w:hAnsi="Times New Roman" w:cs="Times New Roman"/>
          <w:color w:val="000000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к поданным в форме электронных документов заявкам на участие в конкурсе хранятся организатором конкурса не менее трех лет.</w:t>
      </w:r>
    </w:p>
    <w:p w:rsidR="00CD5087" w:rsidRPr="0035664B" w:rsidRDefault="00CD5087" w:rsidP="00CD5087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D344D5" w:rsidRDefault="00417ACD" w:rsidP="007245A1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срок подписания</w:t>
      </w:r>
      <w:r w:rsidR="00C32D01" w:rsidRPr="00ED2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13" w:rsidRPr="00ED206B">
        <w:rPr>
          <w:rFonts w:ascii="Times New Roman" w:hAnsi="Times New Roman" w:cs="Times New Roman"/>
          <w:b/>
          <w:sz w:val="24"/>
          <w:szCs w:val="24"/>
        </w:rPr>
        <w:t>договора аренды</w:t>
      </w:r>
      <w:r w:rsidR="00C32D01" w:rsidRPr="00ED206B">
        <w:rPr>
          <w:rFonts w:ascii="Times New Roman" w:hAnsi="Times New Roman" w:cs="Times New Roman"/>
          <w:sz w:val="24"/>
          <w:szCs w:val="24"/>
        </w:rPr>
        <w:t>:</w:t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A1" w:rsidRPr="0035664B" w:rsidRDefault="007245A1" w:rsidP="007245A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CD5087" w:rsidRDefault="00EB44A4" w:rsidP="00ED2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Заключение договора осуществляется </w:t>
      </w:r>
      <w:r w:rsidR="005161BE">
        <w:rPr>
          <w:rFonts w:ascii="Times New Roman" w:hAnsi="Times New Roman" w:cs="Times New Roman"/>
          <w:sz w:val="24"/>
          <w:szCs w:val="24"/>
        </w:rPr>
        <w:t>не ранее</w:t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 </w:t>
      </w:r>
      <w:r w:rsidR="00AA4F25">
        <w:rPr>
          <w:rFonts w:ascii="Times New Roman" w:hAnsi="Times New Roman" w:cs="Times New Roman"/>
          <w:sz w:val="24"/>
          <w:szCs w:val="24"/>
        </w:rPr>
        <w:t>10</w:t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 (</w:t>
      </w:r>
      <w:r w:rsidR="00AA4F25">
        <w:rPr>
          <w:rFonts w:ascii="Times New Roman" w:hAnsi="Times New Roman" w:cs="Times New Roman"/>
          <w:sz w:val="24"/>
          <w:szCs w:val="24"/>
        </w:rPr>
        <w:t>десяти</w:t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) дней </w:t>
      </w:r>
      <w:r w:rsidR="00AA4F25">
        <w:rPr>
          <w:rFonts w:ascii="Times New Roman" w:hAnsi="Times New Roman" w:cs="Times New Roman"/>
          <w:sz w:val="24"/>
          <w:szCs w:val="24"/>
        </w:rPr>
        <w:t>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конкурсе, в случае, если конкурс признан несостоявшимся</w:t>
      </w:r>
      <w:r w:rsidR="00D344D5">
        <w:rPr>
          <w:rFonts w:ascii="Times New Roman" w:hAnsi="Times New Roman" w:cs="Times New Roman"/>
          <w:sz w:val="24"/>
          <w:szCs w:val="24"/>
        </w:rPr>
        <w:t xml:space="preserve"> </w:t>
      </w:r>
      <w:r w:rsidR="00AA4F25">
        <w:rPr>
          <w:rFonts w:ascii="Times New Roman" w:hAnsi="Times New Roman" w:cs="Times New Roman"/>
          <w:sz w:val="24"/>
          <w:szCs w:val="24"/>
        </w:rPr>
        <w:t>по причине подачи единственной заявки</w:t>
      </w:r>
      <w:r w:rsidR="00D344D5">
        <w:rPr>
          <w:rFonts w:ascii="Times New Roman" w:hAnsi="Times New Roman" w:cs="Times New Roman"/>
          <w:sz w:val="24"/>
          <w:szCs w:val="24"/>
        </w:rPr>
        <w:t xml:space="preserve"> либо признания участником конкурса только одного заявителя.</w:t>
      </w:r>
    </w:p>
    <w:p w:rsidR="00D344D5" w:rsidRPr="00D344D5" w:rsidRDefault="00D344D5" w:rsidP="00EB44A4">
      <w:pPr>
        <w:autoSpaceDE w:val="0"/>
        <w:autoSpaceDN w:val="0"/>
        <w:adjustRightInd w:val="0"/>
        <w:ind w:firstLine="708"/>
        <w:jc w:val="both"/>
      </w:pPr>
      <w:r w:rsidRPr="00D344D5"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344D5" w:rsidRDefault="00D344D5" w:rsidP="00D344D5">
      <w:pPr>
        <w:autoSpaceDE w:val="0"/>
        <w:autoSpaceDN w:val="0"/>
        <w:adjustRightInd w:val="0"/>
        <w:ind w:firstLine="709"/>
        <w:jc w:val="both"/>
      </w:pPr>
      <w:r w:rsidRPr="00743BCB">
        <w:t>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EB44A4" w:rsidRDefault="00EB44A4" w:rsidP="00D344D5">
      <w:pPr>
        <w:autoSpaceDE w:val="0"/>
        <w:autoSpaceDN w:val="0"/>
        <w:adjustRightInd w:val="0"/>
        <w:ind w:firstLine="709"/>
        <w:jc w:val="both"/>
      </w:pPr>
      <w:r>
        <w:t>Договор заключается на условиях, указанных в поданной участником конкурса, с которым заключается договор, заявке</w:t>
      </w:r>
      <w:r w:rsidR="00F2283D">
        <w:t xml:space="preserve"> на участие в конкурсе и в конкурсной документации. При заключении и (или) исполнении договора цена такого договора не может быть ниже начальной цены договора (цены лота), указанной в извещении о проведении конкурса, но может быть </w:t>
      </w:r>
      <w:r w:rsidR="00F2283D">
        <w:lastRenderedPageBreak/>
        <w:t>увеличена по соглашению сторон в порядке, установленном договором. Изменение указанных условий договора по соглашению сторон или в одностороннем порядке не допускается.</w:t>
      </w:r>
    </w:p>
    <w:p w:rsidR="00657FC5" w:rsidRPr="001A5C6A" w:rsidRDefault="001A5C6A" w:rsidP="001A5C6A">
      <w:pPr>
        <w:jc w:val="both"/>
        <w:rPr>
          <w:bCs/>
          <w:color w:val="000000"/>
        </w:rPr>
      </w:pPr>
      <w:r>
        <w:tab/>
      </w:r>
      <w:proofErr w:type="gramStart"/>
      <w:r w:rsidR="00657FC5">
        <w:t>Осмотр имущества, права на которое передаются по договору, обеспечивает организатор конкурса</w:t>
      </w:r>
      <w:r>
        <w:t xml:space="preserve"> ежедневно</w:t>
      </w:r>
      <w:r w:rsidR="00657FC5" w:rsidRPr="00657FC5">
        <w:rPr>
          <w:rStyle w:val="40"/>
          <w:b w:val="0"/>
          <w:color w:val="000000"/>
        </w:rPr>
        <w:t xml:space="preserve"> </w:t>
      </w:r>
      <w:r w:rsidR="00657FC5" w:rsidRPr="00147B71">
        <w:rPr>
          <w:rStyle w:val="a9"/>
          <w:b w:val="0"/>
          <w:color w:val="000000"/>
        </w:rPr>
        <w:t>в рабочие дни с 0</w:t>
      </w:r>
      <w:r w:rsidR="00743BCB">
        <w:rPr>
          <w:rStyle w:val="a9"/>
          <w:b w:val="0"/>
          <w:color w:val="000000"/>
        </w:rPr>
        <w:t>8</w:t>
      </w:r>
      <w:r w:rsidR="00657FC5" w:rsidRPr="00147B71">
        <w:rPr>
          <w:rStyle w:val="a9"/>
          <w:b w:val="0"/>
          <w:color w:val="000000"/>
        </w:rPr>
        <w:t xml:space="preserve"> час. 00 мин. до 1</w:t>
      </w:r>
      <w:r w:rsidR="00743BCB">
        <w:rPr>
          <w:rStyle w:val="a9"/>
          <w:b w:val="0"/>
          <w:color w:val="000000"/>
        </w:rPr>
        <w:t>2</w:t>
      </w:r>
      <w:r w:rsidR="00657FC5" w:rsidRPr="00147B71">
        <w:rPr>
          <w:rStyle w:val="a9"/>
          <w:b w:val="0"/>
          <w:color w:val="000000"/>
        </w:rPr>
        <w:t xml:space="preserve"> час. 00 мин. и с 1</w:t>
      </w:r>
      <w:r w:rsidR="00743BCB">
        <w:rPr>
          <w:rStyle w:val="a9"/>
          <w:b w:val="0"/>
          <w:color w:val="000000"/>
        </w:rPr>
        <w:t>3</w:t>
      </w:r>
      <w:r w:rsidR="00657FC5" w:rsidRPr="00147B71">
        <w:rPr>
          <w:rStyle w:val="a9"/>
          <w:b w:val="0"/>
          <w:color w:val="000000"/>
        </w:rPr>
        <w:t xml:space="preserve"> час. 00 мин. до 17 час. 00 мин.</w:t>
      </w:r>
      <w:r>
        <w:rPr>
          <w:rStyle w:val="a9"/>
          <w:b w:val="0"/>
          <w:color w:val="000000"/>
        </w:rPr>
        <w:t>, но не позднее, чем за два рабочих дня до вскрытия конвертов с заявками на участие в конкурсе.</w:t>
      </w:r>
      <w:proofErr w:type="gramEnd"/>
    </w:p>
    <w:p w:rsidR="00D448C1" w:rsidRDefault="00B452DA" w:rsidP="005161BE">
      <w:pPr>
        <w:ind w:firstLine="709"/>
        <w:jc w:val="both"/>
      </w:pPr>
      <w:r w:rsidRPr="009A6276">
        <w:t>Проект договора аренды нежилого помещения прилаг</w:t>
      </w:r>
      <w:r>
        <w:t>ается к настоящей документации (</w:t>
      </w:r>
      <w:r>
        <w:rPr>
          <w:b/>
        </w:rPr>
        <w:t>П</w:t>
      </w:r>
      <w:r w:rsidRPr="00B452DA">
        <w:rPr>
          <w:b/>
        </w:rPr>
        <w:t>риложение 3</w:t>
      </w:r>
      <w:r>
        <w:t>).</w:t>
      </w:r>
    </w:p>
    <w:p w:rsidR="00EF58B5" w:rsidRPr="0035664B" w:rsidRDefault="00EF58B5" w:rsidP="00C32D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32D01" w:rsidRDefault="009E23C5" w:rsidP="007245A1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приложений</w:t>
      </w:r>
      <w:r w:rsidR="00C32D01" w:rsidRPr="008D59A9">
        <w:rPr>
          <w:rFonts w:ascii="Times New Roman" w:hAnsi="Times New Roman" w:cs="Times New Roman"/>
          <w:b/>
          <w:sz w:val="24"/>
          <w:szCs w:val="24"/>
        </w:rPr>
        <w:t xml:space="preserve"> к конкурсной документации:</w:t>
      </w:r>
    </w:p>
    <w:p w:rsidR="007245A1" w:rsidRPr="0035664B" w:rsidRDefault="007245A1" w:rsidP="007245A1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32D01" w:rsidRDefault="00DF5B89" w:rsidP="00C32D01">
      <w:pPr>
        <w:tabs>
          <w:tab w:val="left" w:pos="-2127"/>
          <w:tab w:val="left" w:pos="567"/>
          <w:tab w:val="left" w:pos="1134"/>
          <w:tab w:val="left" w:pos="7371"/>
        </w:tabs>
      </w:pPr>
      <w:r>
        <w:t xml:space="preserve">Приложение </w:t>
      </w:r>
      <w:r w:rsidR="00C32D01">
        <w:t xml:space="preserve"> № 1 – </w:t>
      </w:r>
      <w:r w:rsidR="001C3332">
        <w:t>форма конкурсной</w:t>
      </w:r>
      <w:r>
        <w:t xml:space="preserve"> заявк</w:t>
      </w:r>
      <w:r w:rsidR="001C3332">
        <w:t>и</w:t>
      </w:r>
      <w:r w:rsidR="00C32D01">
        <w:t>;</w:t>
      </w:r>
    </w:p>
    <w:p w:rsidR="00C32D01" w:rsidRDefault="00DF5B89" w:rsidP="00C32D01">
      <w:pPr>
        <w:tabs>
          <w:tab w:val="left" w:pos="-2127"/>
          <w:tab w:val="left" w:pos="567"/>
          <w:tab w:val="left" w:pos="1134"/>
          <w:tab w:val="left" w:pos="7371"/>
        </w:tabs>
      </w:pPr>
      <w:r>
        <w:t>Приложение</w:t>
      </w:r>
      <w:r w:rsidR="00C32D01">
        <w:t xml:space="preserve"> № 2 – </w:t>
      </w:r>
      <w:r w:rsidR="001C3332">
        <w:t xml:space="preserve">форма </w:t>
      </w:r>
      <w:r>
        <w:t>опис</w:t>
      </w:r>
      <w:r w:rsidR="001C3332">
        <w:t>и</w:t>
      </w:r>
      <w:r>
        <w:t xml:space="preserve"> документов, представляемых для участия  в конкурсе</w:t>
      </w:r>
      <w:r w:rsidR="00C32D01">
        <w:t>;</w:t>
      </w:r>
    </w:p>
    <w:p w:rsidR="00C32D01" w:rsidRDefault="00C32D01" w:rsidP="00C32D01">
      <w:pPr>
        <w:tabs>
          <w:tab w:val="left" w:pos="-2127"/>
          <w:tab w:val="left" w:pos="567"/>
          <w:tab w:val="left" w:pos="1134"/>
          <w:tab w:val="left" w:pos="7371"/>
        </w:tabs>
      </w:pPr>
      <w:r>
        <w:t xml:space="preserve">Приложение № </w:t>
      </w:r>
      <w:r w:rsidR="00DF5B89">
        <w:t>3</w:t>
      </w:r>
      <w:r>
        <w:t xml:space="preserve"> – </w:t>
      </w:r>
      <w:r w:rsidR="00DF5B89">
        <w:t xml:space="preserve">проект </w:t>
      </w:r>
      <w:r w:rsidR="00497113">
        <w:t>договора аренды</w:t>
      </w:r>
      <w:r>
        <w:t>;</w:t>
      </w:r>
    </w:p>
    <w:p w:rsidR="003437E7" w:rsidRDefault="00660215" w:rsidP="008D68D4">
      <w:pPr>
        <w:tabs>
          <w:tab w:val="left" w:pos="-2127"/>
          <w:tab w:val="left" w:pos="567"/>
          <w:tab w:val="left" w:pos="1134"/>
          <w:tab w:val="left" w:pos="7371"/>
        </w:tabs>
      </w:pPr>
      <w:r>
        <w:t xml:space="preserve">Приложение № 4 – </w:t>
      </w:r>
      <w:r w:rsidR="00E2201D">
        <w:t>рекомендации</w:t>
      </w:r>
      <w:r>
        <w:t xml:space="preserve"> по составлению бизнес-плана</w:t>
      </w:r>
    </w:p>
    <w:p w:rsidR="0035664B" w:rsidRDefault="0035664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35664B" w:rsidRDefault="0035664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35664B" w:rsidRDefault="0035664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35664B" w:rsidRDefault="0035664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743BCB" w:rsidRDefault="00743BCB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E2201D" w:rsidRDefault="00E2201D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B452DA" w:rsidRPr="00B452DA" w:rsidRDefault="00E2201D" w:rsidP="00B452D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>
        <w:rPr>
          <w:b/>
          <w:u w:val="single"/>
        </w:rPr>
        <w:t xml:space="preserve"> к конкурсной документации</w:t>
      </w:r>
      <w:r w:rsidR="00C32D01">
        <w:rPr>
          <w:b/>
          <w:u w:val="single"/>
        </w:rPr>
        <w:t xml:space="preserve"> </w:t>
      </w:r>
    </w:p>
    <w:p w:rsidR="00B452DA" w:rsidRDefault="00B452DA" w:rsidP="00B452DA">
      <w:pPr>
        <w:ind w:left="6521"/>
        <w:jc w:val="both"/>
        <w:rPr>
          <w:i/>
          <w:iCs/>
        </w:rPr>
      </w:pPr>
    </w:p>
    <w:p w:rsidR="00B452DA" w:rsidRPr="009A6276" w:rsidRDefault="00B452DA" w:rsidP="00B452DA">
      <w:pPr>
        <w:ind w:left="6521"/>
        <w:jc w:val="both"/>
      </w:pPr>
      <w:r w:rsidRPr="009A6276">
        <w:rPr>
          <w:i/>
          <w:iCs/>
        </w:rPr>
        <w:t>Форма заявки</w:t>
      </w:r>
    </w:p>
    <w:p w:rsidR="00B452DA" w:rsidRPr="009A6276" w:rsidRDefault="00B452DA" w:rsidP="00B452DA">
      <w:pPr>
        <w:jc w:val="both"/>
      </w:pPr>
    </w:p>
    <w:p w:rsidR="00B452DA" w:rsidRPr="009534A1" w:rsidRDefault="00B452DA" w:rsidP="00B452DA">
      <w:pPr>
        <w:jc w:val="both"/>
        <w:rPr>
          <w:i/>
        </w:rPr>
      </w:pPr>
    </w:p>
    <w:p w:rsidR="00B452DA" w:rsidRPr="009534A1" w:rsidRDefault="00B452DA" w:rsidP="00B452DA">
      <w:pPr>
        <w:jc w:val="both"/>
        <w:rPr>
          <w:i/>
        </w:rPr>
      </w:pPr>
      <w:r w:rsidRPr="009534A1">
        <w:rPr>
          <w:i/>
        </w:rPr>
        <w:t>На бланке организации,</w:t>
      </w:r>
    </w:p>
    <w:p w:rsidR="00B452DA" w:rsidRPr="009534A1" w:rsidRDefault="00B452DA" w:rsidP="00B452DA">
      <w:pPr>
        <w:jc w:val="both"/>
        <w:rPr>
          <w:i/>
        </w:rPr>
      </w:pPr>
      <w:r w:rsidRPr="009534A1">
        <w:rPr>
          <w:i/>
        </w:rPr>
        <w:t>с указанием даты, исходящего номера</w:t>
      </w:r>
    </w:p>
    <w:p w:rsidR="00B452DA" w:rsidRPr="009A6276" w:rsidRDefault="00B452DA" w:rsidP="00B452DA">
      <w:pPr>
        <w:jc w:val="both"/>
      </w:pPr>
    </w:p>
    <w:p w:rsidR="00B452DA" w:rsidRDefault="00B452DA" w:rsidP="00B452DA">
      <w:pPr>
        <w:jc w:val="center"/>
      </w:pPr>
    </w:p>
    <w:p w:rsidR="00B452DA" w:rsidRDefault="00B452DA" w:rsidP="00B452DA">
      <w:pPr>
        <w:jc w:val="center"/>
      </w:pPr>
      <w:r w:rsidRPr="009A6276">
        <w:t>ЗАЯВКА НА УЧАСТИЕ В КОНКУРСЕ</w:t>
      </w:r>
    </w:p>
    <w:p w:rsidR="00B452DA" w:rsidRDefault="00B452DA" w:rsidP="00B452DA">
      <w:pPr>
        <w:jc w:val="center"/>
        <w:rPr>
          <w:color w:val="000000"/>
        </w:rPr>
      </w:pPr>
      <w:r w:rsidRPr="009A6276">
        <w:rPr>
          <w:color w:val="000000"/>
        </w:rPr>
        <w:t xml:space="preserve">по предоставлению нежилых помещений </w:t>
      </w:r>
      <w:r>
        <w:rPr>
          <w:color w:val="000000"/>
        </w:rPr>
        <w:t xml:space="preserve">в </w:t>
      </w:r>
      <w:proofErr w:type="gramStart"/>
      <w:r w:rsidR="007B082E">
        <w:rPr>
          <w:color w:val="000000"/>
        </w:rPr>
        <w:t>Бизнес-инкубаторе</w:t>
      </w:r>
      <w:proofErr w:type="gramEnd"/>
      <w:r w:rsidR="007B082E">
        <w:rPr>
          <w:color w:val="000000"/>
        </w:rPr>
        <w:t xml:space="preserve"> городского округа Краснотурьинск </w:t>
      </w:r>
    </w:p>
    <w:p w:rsidR="00E745BA" w:rsidRPr="009A6276" w:rsidRDefault="00E745BA" w:rsidP="00B452DA">
      <w:pPr>
        <w:jc w:val="center"/>
      </w:pPr>
    </w:p>
    <w:p w:rsidR="00B452DA" w:rsidRDefault="00042EC2" w:rsidP="00E745BA">
      <w:pPr>
        <w:jc w:val="center"/>
      </w:pPr>
      <w:r>
        <w:t xml:space="preserve">Извещение № </w:t>
      </w:r>
      <w:r w:rsidR="00197657">
        <w:t>16</w:t>
      </w:r>
      <w:r w:rsidR="00DD0D5E">
        <w:t>0222</w:t>
      </w:r>
      <w:r>
        <w:t>/1321123</w:t>
      </w:r>
      <w:r w:rsidR="007E0C68">
        <w:t xml:space="preserve"> от «</w:t>
      </w:r>
      <w:r w:rsidR="00197657">
        <w:t>16</w:t>
      </w:r>
      <w:r w:rsidR="00E745BA">
        <w:t>»</w:t>
      </w:r>
      <w:r w:rsidR="008C4C87">
        <w:t xml:space="preserve"> </w:t>
      </w:r>
      <w:r w:rsidR="00DD0D5E">
        <w:t>февраля</w:t>
      </w:r>
      <w:r w:rsidR="00416FD9">
        <w:t xml:space="preserve"> </w:t>
      </w:r>
      <w:r w:rsidR="00E745BA">
        <w:t>20</w:t>
      </w:r>
      <w:r w:rsidR="005B24B0">
        <w:t>2</w:t>
      </w:r>
      <w:r w:rsidR="00DD0D5E">
        <w:t>2</w:t>
      </w:r>
      <w:r w:rsidR="00416FD9">
        <w:t xml:space="preserve"> </w:t>
      </w:r>
      <w:r w:rsidR="00E745BA">
        <w:t>г.</w:t>
      </w:r>
    </w:p>
    <w:p w:rsidR="00FC325C" w:rsidRPr="009A6276" w:rsidRDefault="00FC325C" w:rsidP="00E745BA">
      <w:pPr>
        <w:jc w:val="center"/>
      </w:pPr>
    </w:p>
    <w:p w:rsidR="009534A1" w:rsidRDefault="00B452DA" w:rsidP="00E745BA">
      <w:pPr>
        <w:ind w:firstLine="708"/>
        <w:jc w:val="both"/>
        <w:rPr>
          <w:color w:val="000000"/>
        </w:rPr>
      </w:pPr>
      <w:r w:rsidRPr="009A6276">
        <w:t>Изучив конкурсную документацию по предоставлению нежилых помещений</w:t>
      </w:r>
      <w:r w:rsidRPr="00C12471">
        <w:t xml:space="preserve"> </w:t>
      </w:r>
      <w:r w:rsidR="007B082E">
        <w:rPr>
          <w:color w:val="000000"/>
        </w:rPr>
        <w:t xml:space="preserve">в </w:t>
      </w:r>
      <w:proofErr w:type="gramStart"/>
      <w:r w:rsidR="007B082E">
        <w:rPr>
          <w:color w:val="000000"/>
        </w:rPr>
        <w:t>Бизнес-инкубаторе</w:t>
      </w:r>
      <w:proofErr w:type="gramEnd"/>
      <w:r w:rsidR="007B082E">
        <w:rPr>
          <w:color w:val="000000"/>
        </w:rPr>
        <w:t xml:space="preserve"> городского округа Краснотурьинск </w:t>
      </w:r>
      <w:r>
        <w:t xml:space="preserve">от </w:t>
      </w:r>
      <w:r w:rsidR="00DD0D5E">
        <w:t>04</w:t>
      </w:r>
      <w:r w:rsidR="007F6431" w:rsidRPr="007F6431">
        <w:t xml:space="preserve"> </w:t>
      </w:r>
      <w:r w:rsidR="00DD0D5E">
        <w:t>февраля</w:t>
      </w:r>
      <w:r w:rsidR="009D58E7" w:rsidRPr="009D58E7">
        <w:t xml:space="preserve"> </w:t>
      </w:r>
      <w:r w:rsidR="007F6431" w:rsidRPr="007F6431">
        <w:t>202</w:t>
      </w:r>
      <w:r w:rsidR="00DD0D5E">
        <w:t>2</w:t>
      </w:r>
      <w:r w:rsidR="007F6431" w:rsidRPr="007F6431">
        <w:t xml:space="preserve"> </w:t>
      </w:r>
      <w:r>
        <w:t>г</w:t>
      </w:r>
      <w:r w:rsidR="00AD61C0">
        <w:t>ода</w:t>
      </w:r>
      <w:r>
        <w:t>,</w:t>
      </w:r>
      <w:r w:rsidRPr="009A6276">
        <w:t xml:space="preserve"> а также иные документы, устанавливающие порядок размещения, нахождения и осуществления деятельности субъек</w:t>
      </w:r>
      <w:r w:rsidR="00F005BD">
        <w:t>тов малого предпринимательства</w:t>
      </w:r>
      <w:r w:rsidR="007F6431">
        <w:t xml:space="preserve"> и</w:t>
      </w:r>
      <w:r w:rsidR="007F6431" w:rsidRPr="007F6431">
        <w:t xml:space="preserve"> физических лиц, применяющих специальный налоговый режим "Н</w:t>
      </w:r>
      <w:r w:rsidR="007F6431">
        <w:t>алог на профессиональный доход",</w:t>
      </w:r>
      <w:r w:rsidR="00F005BD">
        <w:t xml:space="preserve"> </w:t>
      </w:r>
      <w:r w:rsidR="007B082E">
        <w:rPr>
          <w:color w:val="000000"/>
        </w:rPr>
        <w:t xml:space="preserve">в Бизнес-инкубаторе городского округа Краснотурьинск </w:t>
      </w:r>
    </w:p>
    <w:p w:rsidR="00E745BA" w:rsidRDefault="00E745BA" w:rsidP="00E745BA">
      <w:pPr>
        <w:jc w:val="both"/>
      </w:pPr>
    </w:p>
    <w:p w:rsidR="00B452DA" w:rsidRPr="009A6276" w:rsidRDefault="00E745BA" w:rsidP="00E745BA">
      <w:pPr>
        <w:jc w:val="both"/>
      </w:pPr>
      <w:r>
        <w:t>__________</w:t>
      </w:r>
      <w:r w:rsidR="00B452DA" w:rsidRPr="009A6276">
        <w:t>__________________________________________________________________</w:t>
      </w:r>
      <w:r>
        <w:t>______</w:t>
      </w:r>
    </w:p>
    <w:p w:rsidR="00B452DA" w:rsidRDefault="00B452DA" w:rsidP="00E745BA">
      <w:pPr>
        <w:ind w:right="-85"/>
        <w:jc w:val="center"/>
      </w:pPr>
      <w:r w:rsidRPr="009A6276">
        <w:t>(наименование субъекта малого предпринимательства</w:t>
      </w:r>
      <w:r w:rsidR="0035664B">
        <w:t>/</w:t>
      </w:r>
      <w:proofErr w:type="spellStart"/>
      <w:r w:rsidR="0035664B">
        <w:t>самозанятого</w:t>
      </w:r>
      <w:proofErr w:type="spellEnd"/>
      <w:r w:rsidRPr="009A6276">
        <w:t>)</w:t>
      </w:r>
    </w:p>
    <w:p w:rsidR="00E745BA" w:rsidRPr="009A6276" w:rsidRDefault="00E745BA" w:rsidP="00E745BA">
      <w:pPr>
        <w:ind w:right="-85"/>
        <w:jc w:val="center"/>
      </w:pPr>
    </w:p>
    <w:p w:rsidR="00B452DA" w:rsidRPr="009A6276" w:rsidRDefault="00B452DA" w:rsidP="00E745BA">
      <w:pPr>
        <w:jc w:val="both"/>
      </w:pPr>
      <w:r w:rsidRPr="009A6276">
        <w:t>в лице ____________________________________________________________</w:t>
      </w:r>
      <w:r w:rsidR="00E745BA">
        <w:t>________________</w:t>
      </w:r>
    </w:p>
    <w:p w:rsidR="00B452DA" w:rsidRPr="009A6276" w:rsidRDefault="00B452DA" w:rsidP="00E745BA">
      <w:pPr>
        <w:jc w:val="center"/>
      </w:pPr>
      <w:r w:rsidRPr="009A6276">
        <w:t>(наименование должности и Ф.И.О. руководителя)</w:t>
      </w:r>
    </w:p>
    <w:p w:rsidR="00B452DA" w:rsidRPr="009A6276" w:rsidRDefault="00B452DA" w:rsidP="00E745BA">
      <w:pPr>
        <w:jc w:val="both"/>
      </w:pPr>
      <w:r w:rsidRPr="009A6276"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>
        <w:t xml:space="preserve">в </w:t>
      </w:r>
      <w:r w:rsidR="007B082E">
        <w:rPr>
          <w:color w:val="000000"/>
        </w:rPr>
        <w:t xml:space="preserve"> </w:t>
      </w:r>
      <w:proofErr w:type="gramStart"/>
      <w:r w:rsidR="007B082E">
        <w:rPr>
          <w:color w:val="000000"/>
        </w:rPr>
        <w:t>Бизнес-инкубаторе</w:t>
      </w:r>
      <w:proofErr w:type="gramEnd"/>
      <w:r w:rsidR="007B082E">
        <w:rPr>
          <w:color w:val="000000"/>
        </w:rPr>
        <w:t xml:space="preserve"> городского округа Краснотурьинск</w:t>
      </w:r>
      <w:r w:rsidR="007B082E">
        <w:t xml:space="preserve"> </w:t>
      </w:r>
      <w:r w:rsidRPr="00FC325C">
        <w:rPr>
          <w:b/>
        </w:rPr>
        <w:t>по лоту</w:t>
      </w:r>
      <w:r w:rsidRPr="009A6276">
        <w:t xml:space="preserve"> </w:t>
      </w:r>
      <w:r w:rsidRPr="00FC325C">
        <w:rPr>
          <w:b/>
        </w:rPr>
        <w:t xml:space="preserve">№______ </w:t>
      </w:r>
      <w:r w:rsidRPr="009A6276">
        <w:t xml:space="preserve">(нежилое помещение на ______ этаже, номер _____, общей площадью _____ </w:t>
      </w:r>
      <w:proofErr w:type="spellStart"/>
      <w:r w:rsidRPr="009A6276">
        <w:t>кв</w:t>
      </w:r>
      <w:r>
        <w:t>.</w:t>
      </w:r>
      <w:r w:rsidRPr="009A6276">
        <w:t>м</w:t>
      </w:r>
      <w:proofErr w:type="spellEnd"/>
      <w:r w:rsidRPr="009A6276">
        <w:t>.).</w:t>
      </w:r>
    </w:p>
    <w:p w:rsidR="00B452DA" w:rsidRPr="009A6276" w:rsidRDefault="00B452DA" w:rsidP="00B452DA">
      <w:pPr>
        <w:spacing w:before="120"/>
        <w:ind w:firstLine="709"/>
        <w:jc w:val="both"/>
      </w:pPr>
      <w:r w:rsidRPr="009A6276"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9534A1">
        <w:t xml:space="preserve">Муниципальным фондом поддержки малого предпринимательства </w:t>
      </w:r>
      <w:proofErr w:type="spellStart"/>
      <w:r w:rsidR="009534A1">
        <w:t>г</w:t>
      </w:r>
      <w:proofErr w:type="gramStart"/>
      <w:r w:rsidR="009534A1">
        <w:t>.К</w:t>
      </w:r>
      <w:proofErr w:type="gramEnd"/>
      <w:r w:rsidR="009534A1">
        <w:t>раснотурьинска</w:t>
      </w:r>
      <w:proofErr w:type="spellEnd"/>
      <w:r w:rsidR="009534A1" w:rsidRPr="009A6276">
        <w:t xml:space="preserve"> </w:t>
      </w:r>
      <w:r w:rsidRPr="009A6276"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B452DA" w:rsidRPr="009A6276" w:rsidRDefault="00B452DA" w:rsidP="00B452DA">
      <w:pPr>
        <w:spacing w:before="120"/>
        <w:ind w:firstLine="709"/>
        <w:jc w:val="both"/>
      </w:pPr>
      <w:r w:rsidRPr="009A6276">
        <w:t>Настоящей заявкой заявитель подтверждает, что:</w:t>
      </w:r>
    </w:p>
    <w:p w:rsidR="00B452DA" w:rsidRPr="009A6276" w:rsidRDefault="00B452DA" w:rsidP="00B452DA">
      <w:pPr>
        <w:ind w:firstLine="709"/>
        <w:jc w:val="both"/>
      </w:pPr>
      <w:r w:rsidRPr="009A6276">
        <w:t>а) является субъектом малого предпринимательства</w:t>
      </w:r>
      <w:r w:rsidR="00743BCB" w:rsidRPr="00743BCB">
        <w:t xml:space="preserve"> </w:t>
      </w:r>
      <w:r w:rsidR="00743BCB">
        <w:t>либо</w:t>
      </w:r>
      <w:r w:rsidR="00743BCB" w:rsidRPr="00743BCB">
        <w:t xml:space="preserve"> физически</w:t>
      </w:r>
      <w:r w:rsidR="00743BCB">
        <w:t>м</w:t>
      </w:r>
      <w:r w:rsidR="00743BCB" w:rsidRPr="00743BCB">
        <w:t xml:space="preserve"> лиц</w:t>
      </w:r>
      <w:r w:rsidR="00743BCB">
        <w:t>ом</w:t>
      </w:r>
      <w:r w:rsidR="00743BCB" w:rsidRPr="00743BCB">
        <w:t>, применяющи</w:t>
      </w:r>
      <w:r w:rsidR="00743BCB">
        <w:t>м</w:t>
      </w:r>
      <w:r w:rsidR="00743BCB" w:rsidRPr="00743BCB">
        <w:t xml:space="preserve"> специальный налоговый режим "Налог на профессиональный доход"</w:t>
      </w:r>
      <w:r w:rsidRPr="009A6276">
        <w:t>;</w:t>
      </w:r>
    </w:p>
    <w:p w:rsidR="00B452DA" w:rsidRPr="009A6276" w:rsidRDefault="00B452DA" w:rsidP="00B452DA">
      <w:pPr>
        <w:ind w:firstLine="709"/>
        <w:jc w:val="both"/>
      </w:pPr>
      <w:bookmarkStart w:id="0" w:name="sub_1431"/>
      <w:bookmarkStart w:id="1" w:name="sub_1432"/>
      <w:bookmarkEnd w:id="0"/>
      <w:bookmarkEnd w:id="1"/>
      <w:r w:rsidRPr="009A6276">
        <w:t>б) не является участником соглашений о разделе продукции;</w:t>
      </w:r>
    </w:p>
    <w:p w:rsidR="00B452DA" w:rsidRPr="009A6276" w:rsidRDefault="00B452DA" w:rsidP="00B452DA">
      <w:pPr>
        <w:ind w:firstLine="709"/>
        <w:jc w:val="both"/>
      </w:pPr>
      <w:bookmarkStart w:id="2" w:name="sub_1434"/>
      <w:bookmarkEnd w:id="2"/>
      <w:r w:rsidRPr="009A6276">
        <w:t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452DA" w:rsidRDefault="00B452DA" w:rsidP="00B452DA">
      <w:pPr>
        <w:ind w:firstLine="709"/>
        <w:jc w:val="both"/>
      </w:pPr>
      <w:proofErr w:type="gramStart"/>
      <w:r w:rsidRPr="009A6276"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</w:t>
      </w:r>
      <w:r w:rsidR="00743BCB">
        <w:t>,</w:t>
      </w:r>
      <w:r w:rsidR="00743BCB" w:rsidRPr="00743BCB">
        <w:t xml:space="preserve"> физическ</w:t>
      </w:r>
      <w:r w:rsidR="00743BCB">
        <w:t>ого</w:t>
      </w:r>
      <w:r w:rsidR="00743BCB" w:rsidRPr="00743BCB">
        <w:t xml:space="preserve"> лиц</w:t>
      </w:r>
      <w:r w:rsidR="00743BCB">
        <w:t>а, применяющего</w:t>
      </w:r>
      <w:r w:rsidR="00743BCB" w:rsidRPr="00743BCB">
        <w:t xml:space="preserve"> специальный налоговый режим "Налог на профессиональный доход"</w:t>
      </w:r>
      <w:r w:rsidR="00743BCB">
        <w:t xml:space="preserve">, </w:t>
      </w:r>
      <w:r w:rsidRPr="009A6276">
        <w:t>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proofErr w:type="gramEnd"/>
    </w:p>
    <w:p w:rsidR="00B452DA" w:rsidRPr="009A6276" w:rsidRDefault="00B452DA" w:rsidP="00B452DA">
      <w:pPr>
        <w:spacing w:before="120"/>
        <w:ind w:firstLine="709"/>
        <w:jc w:val="both"/>
      </w:pPr>
      <w:r w:rsidRPr="009A6276">
        <w:lastRenderedPageBreak/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B452DA" w:rsidRDefault="00B452DA" w:rsidP="00B452DA">
      <w:pPr>
        <w:jc w:val="both"/>
      </w:pPr>
    </w:p>
    <w:p w:rsidR="00B452DA" w:rsidRDefault="00B452DA" w:rsidP="00B452DA">
      <w:pPr>
        <w:jc w:val="both"/>
      </w:pPr>
      <w:r w:rsidRPr="009A6276">
        <w:t>Реквизиты заявителя:</w:t>
      </w:r>
    </w:p>
    <w:p w:rsidR="00B452DA" w:rsidRPr="009A6276" w:rsidRDefault="00B452DA" w:rsidP="00B452DA">
      <w:pPr>
        <w:jc w:val="both"/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8"/>
        <w:gridCol w:w="3874"/>
        <w:gridCol w:w="3203"/>
      </w:tblGrid>
      <w:tr w:rsidR="00B452DA" w:rsidRPr="0010700D" w:rsidTr="007F6431">
        <w:trPr>
          <w:tblCellSpacing w:w="0" w:type="dxa"/>
        </w:trPr>
        <w:tc>
          <w:tcPr>
            <w:tcW w:w="23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7F6431" w:rsidRDefault="00B452DA" w:rsidP="00FA5386">
            <w:pPr>
              <w:ind w:left="113" w:right="113"/>
              <w:jc w:val="both"/>
              <w:rPr>
                <w:sz w:val="20"/>
                <w:szCs w:val="20"/>
              </w:rPr>
            </w:pPr>
            <w:r w:rsidRPr="007F6431">
              <w:rPr>
                <w:sz w:val="20"/>
                <w:szCs w:val="20"/>
              </w:rPr>
              <w:t xml:space="preserve">для юридического лица </w:t>
            </w: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фирменное наименование (наименование)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7F6431" w:rsidRDefault="00B452DA" w:rsidP="00FA5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организационно-правовая форма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7F6431" w:rsidRDefault="00B452DA" w:rsidP="00FA5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 xml:space="preserve">юридический адрес </w:t>
            </w:r>
          </w:p>
          <w:p w:rsidR="00B452DA" w:rsidRPr="009A6276" w:rsidRDefault="00B452DA" w:rsidP="00FA5386">
            <w:pPr>
              <w:jc w:val="both"/>
            </w:pPr>
            <w:r w:rsidRPr="009A6276">
              <w:t>(место нахождения)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7F6431" w:rsidRDefault="00B452DA" w:rsidP="00FA5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почтовый адрес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7F6431" w:rsidRDefault="00B452DA" w:rsidP="00FA5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номер контактного телефона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7F6431" w:rsidRDefault="00B452DA" w:rsidP="00FA5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адрес электронной почты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7F6431" w:rsidRDefault="00B452DA" w:rsidP="00FA5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банковские реквизиты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7F6431" w:rsidRDefault="00B452DA" w:rsidP="00FA5386">
            <w:pPr>
              <w:ind w:left="113" w:right="113"/>
              <w:jc w:val="both"/>
              <w:rPr>
                <w:sz w:val="20"/>
                <w:szCs w:val="20"/>
              </w:rPr>
            </w:pPr>
            <w:r w:rsidRPr="007F6431">
              <w:rPr>
                <w:sz w:val="20"/>
                <w:szCs w:val="20"/>
              </w:rPr>
              <w:t>для индивидуального предпринимателя</w:t>
            </w:r>
            <w:r w:rsidR="007F6431" w:rsidRPr="007F6431">
              <w:rPr>
                <w:sz w:val="20"/>
                <w:szCs w:val="20"/>
              </w:rPr>
              <w:t xml:space="preserve"> и</w:t>
            </w:r>
          </w:p>
          <w:p w:rsidR="007F6431" w:rsidRPr="007F6431" w:rsidRDefault="007F6431" w:rsidP="007F6431">
            <w:pPr>
              <w:ind w:left="113" w:right="113"/>
              <w:jc w:val="both"/>
              <w:rPr>
                <w:sz w:val="20"/>
                <w:szCs w:val="20"/>
              </w:rPr>
            </w:pPr>
            <w:r w:rsidRPr="007F6431">
              <w:rPr>
                <w:sz w:val="20"/>
                <w:szCs w:val="20"/>
              </w:rPr>
              <w:t>физического лица, применяющего специальный налоговый режим "Налог на профессиональный доход".</w:t>
            </w: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фамилия, имя, отчество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паспортные данные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сведения о месте жительства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номер контактного телефона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адрес электронной почты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7F6431">
        <w:trPr>
          <w:tblCellSpacing w:w="0" w:type="dxa"/>
        </w:trPr>
        <w:tc>
          <w:tcPr>
            <w:tcW w:w="2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3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банковские реквизиты</w:t>
            </w:r>
          </w:p>
        </w:tc>
        <w:tc>
          <w:tcPr>
            <w:tcW w:w="3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</w:tbl>
    <w:p w:rsidR="00B452DA" w:rsidRPr="009A6276" w:rsidRDefault="00B452DA" w:rsidP="00B452DA">
      <w:pPr>
        <w:jc w:val="both"/>
      </w:pP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Основной вид деятельности_______________________________________________</w:t>
      </w: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Система налогообложения участника конкурса_______________________________</w:t>
      </w: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Фактическая численность </w:t>
      </w:r>
      <w:proofErr w:type="gramStart"/>
      <w:r>
        <w:rPr>
          <w:sz w:val="22"/>
          <w:szCs w:val="22"/>
        </w:rPr>
        <w:t>работающих</w:t>
      </w:r>
      <w:proofErr w:type="gramEnd"/>
      <w:r>
        <w:rPr>
          <w:sz w:val="22"/>
          <w:szCs w:val="22"/>
        </w:rPr>
        <w:t xml:space="preserve"> _____________________________________</w:t>
      </w:r>
    </w:p>
    <w:p w:rsidR="00B452DA" w:rsidRDefault="00B452DA" w:rsidP="00B452DA">
      <w:pPr>
        <w:jc w:val="both"/>
      </w:pPr>
    </w:p>
    <w:p w:rsidR="00B452DA" w:rsidRDefault="00B452DA" w:rsidP="00B452DA">
      <w:pPr>
        <w:jc w:val="both"/>
      </w:pPr>
      <w:r w:rsidRPr="009A6276">
        <w:t>К настоящей заявке прилагаются документы согласно описи на ____ листах.</w:t>
      </w:r>
    </w:p>
    <w:p w:rsidR="009534A1" w:rsidRPr="009A6276" w:rsidRDefault="009534A1" w:rsidP="00B452DA">
      <w:pPr>
        <w:jc w:val="both"/>
      </w:pPr>
    </w:p>
    <w:p w:rsidR="00B452DA" w:rsidRPr="009A6276" w:rsidRDefault="00B452DA" w:rsidP="00B452DA">
      <w:pPr>
        <w:jc w:val="both"/>
      </w:pPr>
      <w:r w:rsidRPr="009A6276">
        <w:t>«_____»____________20___г.</w:t>
      </w:r>
    </w:p>
    <w:p w:rsidR="00B452DA" w:rsidRPr="009A6276" w:rsidRDefault="00B452DA" w:rsidP="00B452DA">
      <w:pPr>
        <w:jc w:val="both"/>
      </w:pPr>
    </w:p>
    <w:p w:rsidR="00B452DA" w:rsidRDefault="00B452DA" w:rsidP="00B452DA">
      <w:pPr>
        <w:jc w:val="both"/>
      </w:pPr>
      <w:proofErr w:type="gramStart"/>
      <w:r>
        <w:t>Заявитель</w:t>
      </w:r>
      <w:proofErr w:type="gramEnd"/>
      <w:r>
        <w:t>/</w:t>
      </w:r>
      <w:r w:rsidRPr="009A6276">
        <w:t xml:space="preserve">уполномоченный представитель </w:t>
      </w:r>
    </w:p>
    <w:p w:rsidR="007B082E" w:rsidRPr="009A6276" w:rsidRDefault="007B082E" w:rsidP="00B452DA">
      <w:pPr>
        <w:jc w:val="both"/>
      </w:pPr>
    </w:p>
    <w:p w:rsidR="00B452DA" w:rsidRPr="009A6276" w:rsidRDefault="00B452DA" w:rsidP="00B452DA">
      <w:pPr>
        <w:jc w:val="both"/>
      </w:pPr>
      <w:r w:rsidRPr="009A6276">
        <w:t>_________________</w:t>
      </w:r>
      <w:r>
        <w:tab/>
      </w:r>
      <w:r>
        <w:tab/>
      </w:r>
      <w:r w:rsidRPr="009A6276">
        <w:t>______________________________________________________</w:t>
      </w:r>
    </w:p>
    <w:p w:rsidR="00B452DA" w:rsidRPr="00C2404E" w:rsidRDefault="00B452DA" w:rsidP="00B452DA">
      <w:pPr>
        <w:ind w:left="2835" w:right="424" w:hanging="2126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C2404E">
        <w:rPr>
          <w:sz w:val="20"/>
          <w:szCs w:val="20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B452DA" w:rsidRDefault="00B452DA" w:rsidP="00B452DA">
      <w:pPr>
        <w:jc w:val="both"/>
      </w:pPr>
      <w:r w:rsidRPr="009A6276">
        <w:t>Главный бухгалтер</w:t>
      </w:r>
    </w:p>
    <w:p w:rsidR="007B082E" w:rsidRPr="00AC5ADE" w:rsidRDefault="007B082E" w:rsidP="00B452DA">
      <w:pPr>
        <w:jc w:val="both"/>
        <w:rPr>
          <w:sz w:val="10"/>
          <w:szCs w:val="10"/>
        </w:rPr>
      </w:pPr>
    </w:p>
    <w:p w:rsidR="00B452DA" w:rsidRDefault="00B452DA" w:rsidP="00B452DA">
      <w:pPr>
        <w:ind w:left="709" w:hanging="709"/>
        <w:jc w:val="both"/>
      </w:pPr>
      <w:r w:rsidRPr="009A6276">
        <w:t>_________________</w:t>
      </w:r>
      <w:r>
        <w:tab/>
      </w:r>
      <w:r>
        <w:tab/>
      </w:r>
      <w:r w:rsidRPr="009A6276">
        <w:t>______________________________________________________</w:t>
      </w:r>
    </w:p>
    <w:p w:rsidR="00B452DA" w:rsidRPr="009A6276" w:rsidRDefault="00B452DA" w:rsidP="00B452DA">
      <w:pPr>
        <w:ind w:left="709"/>
        <w:jc w:val="both"/>
      </w:pPr>
      <w:r w:rsidRPr="001A5E7F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E7F">
        <w:rPr>
          <w:sz w:val="20"/>
          <w:szCs w:val="20"/>
        </w:rPr>
        <w:t>(фамилия, имя, отчество)</w:t>
      </w:r>
    </w:p>
    <w:p w:rsidR="00B452DA" w:rsidRPr="009A6276" w:rsidRDefault="00B452DA" w:rsidP="00B452DA">
      <w:pPr>
        <w:jc w:val="both"/>
      </w:pPr>
    </w:p>
    <w:p w:rsidR="002C58CF" w:rsidRDefault="00B452DA" w:rsidP="00814BFA">
      <w:pPr>
        <w:jc w:val="both"/>
      </w:pPr>
      <w:bookmarkStart w:id="3" w:name="_Ref166442569"/>
      <w:bookmarkStart w:id="4" w:name="_Ref166442484"/>
      <w:bookmarkStart w:id="5" w:name="_Ref166332298"/>
      <w:bookmarkEnd w:id="3"/>
      <w:bookmarkEnd w:id="4"/>
      <w:bookmarkEnd w:id="5"/>
      <w:r w:rsidRPr="009A6276">
        <w:t>М.П.</w:t>
      </w:r>
    </w:p>
    <w:p w:rsidR="009534A1" w:rsidRPr="002C2BBC" w:rsidRDefault="009534A1" w:rsidP="009534A1">
      <w:pPr>
        <w:jc w:val="both"/>
        <w:rPr>
          <w:i/>
        </w:rPr>
      </w:pPr>
      <w:r w:rsidRPr="002C2BBC">
        <w:rPr>
          <w:i/>
        </w:rPr>
        <w:lastRenderedPageBreak/>
        <w:t>На бланке организации,</w:t>
      </w:r>
    </w:p>
    <w:p w:rsidR="009534A1" w:rsidRPr="002C2BBC" w:rsidRDefault="009534A1" w:rsidP="009534A1">
      <w:pPr>
        <w:jc w:val="both"/>
        <w:rPr>
          <w:i/>
        </w:rPr>
      </w:pPr>
      <w:r w:rsidRPr="002C2BBC">
        <w:rPr>
          <w:i/>
        </w:rPr>
        <w:t>с указанием даты, исходящего номера</w:t>
      </w:r>
    </w:p>
    <w:p w:rsidR="009534A1" w:rsidRPr="002C2BBC" w:rsidRDefault="009534A1" w:rsidP="009534A1">
      <w:pPr>
        <w:ind w:left="284" w:firstLine="720"/>
        <w:jc w:val="both"/>
        <w:rPr>
          <w:i/>
        </w:rPr>
      </w:pPr>
    </w:p>
    <w:tbl>
      <w:tblPr>
        <w:tblW w:w="4927" w:type="dxa"/>
        <w:jc w:val="right"/>
        <w:tblInd w:w="628" w:type="dxa"/>
        <w:tblLook w:val="04A0" w:firstRow="1" w:lastRow="0" w:firstColumn="1" w:lastColumn="0" w:noHBand="0" w:noVBand="1"/>
      </w:tblPr>
      <w:tblGrid>
        <w:gridCol w:w="4927"/>
      </w:tblGrid>
      <w:tr w:rsidR="009534A1" w:rsidRPr="0010700D" w:rsidTr="001E43B5">
        <w:trPr>
          <w:jc w:val="right"/>
        </w:trPr>
        <w:tc>
          <w:tcPr>
            <w:tcW w:w="4927" w:type="dxa"/>
          </w:tcPr>
          <w:p w:rsidR="002C58CF" w:rsidRPr="009A6276" w:rsidRDefault="009534A1" w:rsidP="002C58CF">
            <w:r w:rsidRPr="0010700D">
              <w:t>Организатору конкурса по пре</w:t>
            </w:r>
            <w:r w:rsidR="002C58CF">
              <w:t>доставлению нежилых помещений в</w:t>
            </w:r>
            <w:r w:rsidR="002C58CF">
              <w:rPr>
                <w:color w:val="000000"/>
              </w:rPr>
              <w:t xml:space="preserve"> Бизнес-инкубаторе городского округа Краснотурьинск – </w:t>
            </w:r>
            <w:r w:rsidR="002C58CF">
              <w:t>Муниципальном</w:t>
            </w:r>
            <w:r w:rsidR="00AF670C">
              <w:t>у фонду</w:t>
            </w:r>
            <w:r w:rsidR="002C58CF">
              <w:t xml:space="preserve"> поддержки малого предпринимательства </w:t>
            </w:r>
            <w:proofErr w:type="spellStart"/>
            <w:r w:rsidR="002C58CF">
              <w:t>г</w:t>
            </w:r>
            <w:proofErr w:type="gramStart"/>
            <w:r w:rsidR="002C58CF">
              <w:t>.К</w:t>
            </w:r>
            <w:proofErr w:type="gramEnd"/>
            <w:r w:rsidR="002C58CF">
              <w:t>раснотурьинска</w:t>
            </w:r>
            <w:proofErr w:type="spellEnd"/>
          </w:p>
          <w:p w:rsidR="009534A1" w:rsidRDefault="009534A1" w:rsidP="00FA5386">
            <w:pPr>
              <w:ind w:left="33"/>
            </w:pPr>
            <w:r>
              <w:t>62444</w:t>
            </w:r>
            <w:r w:rsidR="00416FD9">
              <w:t>7</w:t>
            </w:r>
            <w:r>
              <w:t>, Свердловская обл.,</w:t>
            </w:r>
          </w:p>
          <w:p w:rsidR="009534A1" w:rsidRDefault="009534A1" w:rsidP="00FA5386">
            <w:pPr>
              <w:ind w:left="33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раснотурьинск</w:t>
            </w:r>
            <w:proofErr w:type="spellEnd"/>
            <w:r>
              <w:t xml:space="preserve">, </w:t>
            </w:r>
            <w:proofErr w:type="spellStart"/>
            <w:r>
              <w:t>ул.Пушкина</w:t>
            </w:r>
            <w:proofErr w:type="spellEnd"/>
            <w:r>
              <w:t>, д.4</w:t>
            </w:r>
          </w:p>
          <w:p w:rsidR="009534A1" w:rsidRPr="0010700D" w:rsidRDefault="009534A1" w:rsidP="00FA5386">
            <w:pPr>
              <w:ind w:left="33"/>
            </w:pPr>
          </w:p>
          <w:p w:rsidR="001E43B5" w:rsidRDefault="009534A1" w:rsidP="00FA5386">
            <w:pPr>
              <w:ind w:left="33"/>
            </w:pPr>
            <w:r w:rsidRPr="0010700D">
              <w:t xml:space="preserve">от </w:t>
            </w:r>
            <w:r w:rsidR="001E43B5">
              <w:t>___________________________________</w:t>
            </w:r>
          </w:p>
          <w:p w:rsidR="009534A1" w:rsidRDefault="001E43B5" w:rsidP="001E43B5">
            <w:pPr>
              <w:ind w:left="33"/>
              <w:jc w:val="center"/>
              <w:rPr>
                <w:sz w:val="20"/>
                <w:szCs w:val="20"/>
              </w:rPr>
            </w:pPr>
            <w:r w:rsidRPr="001E43B5">
              <w:rPr>
                <w:i/>
                <w:sz w:val="20"/>
                <w:szCs w:val="20"/>
              </w:rPr>
              <w:t>(</w:t>
            </w:r>
            <w:r w:rsidR="009534A1" w:rsidRPr="001E43B5">
              <w:rPr>
                <w:i/>
                <w:sz w:val="20"/>
                <w:szCs w:val="20"/>
              </w:rPr>
              <w:t>наименование ЮЛ/ИП, адрес</w:t>
            </w:r>
            <w:r w:rsidR="009534A1" w:rsidRPr="001E43B5">
              <w:rPr>
                <w:sz w:val="20"/>
                <w:szCs w:val="20"/>
              </w:rPr>
              <w:t>)</w:t>
            </w:r>
          </w:p>
          <w:p w:rsidR="001E43B5" w:rsidRPr="001E43B5" w:rsidRDefault="001E43B5" w:rsidP="001E43B5">
            <w:pPr>
              <w:ind w:left="33"/>
              <w:jc w:val="center"/>
              <w:rPr>
                <w:sz w:val="20"/>
                <w:szCs w:val="20"/>
              </w:rPr>
            </w:pPr>
          </w:p>
          <w:p w:rsidR="001E43B5" w:rsidRDefault="001E43B5" w:rsidP="001E43B5">
            <w:pPr>
              <w:ind w:left="33"/>
              <w:jc w:val="center"/>
              <w:rPr>
                <w:i/>
              </w:rPr>
            </w:pPr>
            <w:r>
              <w:rPr>
                <w:i/>
              </w:rPr>
              <w:t>____________________________________</w:t>
            </w:r>
          </w:p>
          <w:p w:rsidR="001E43B5" w:rsidRDefault="001E43B5" w:rsidP="001E43B5">
            <w:pPr>
              <w:ind w:left="33"/>
              <w:jc w:val="center"/>
              <w:rPr>
                <w:i/>
              </w:rPr>
            </w:pPr>
          </w:p>
          <w:p w:rsidR="001E43B5" w:rsidRPr="0010700D" w:rsidRDefault="001E43B5" w:rsidP="001E43B5">
            <w:pPr>
              <w:ind w:left="33"/>
              <w:jc w:val="center"/>
            </w:pPr>
            <w:r>
              <w:rPr>
                <w:i/>
              </w:rPr>
              <w:t>____________________________________</w:t>
            </w:r>
          </w:p>
          <w:p w:rsidR="009534A1" w:rsidRPr="0010700D" w:rsidRDefault="009534A1" w:rsidP="00FA5386">
            <w:pPr>
              <w:ind w:left="33"/>
            </w:pPr>
          </w:p>
          <w:p w:rsidR="009534A1" w:rsidRPr="0010700D" w:rsidRDefault="009534A1" w:rsidP="00FA5386">
            <w:pPr>
              <w:jc w:val="right"/>
            </w:pPr>
          </w:p>
        </w:tc>
      </w:tr>
    </w:tbl>
    <w:p w:rsidR="009534A1" w:rsidRDefault="009534A1" w:rsidP="009534A1">
      <w:pPr>
        <w:ind w:left="284" w:firstLine="720"/>
        <w:jc w:val="right"/>
      </w:pPr>
    </w:p>
    <w:p w:rsidR="009534A1" w:rsidRDefault="009534A1" w:rsidP="009534A1">
      <w:pPr>
        <w:ind w:left="284" w:firstLine="720"/>
        <w:jc w:val="center"/>
      </w:pPr>
    </w:p>
    <w:p w:rsidR="009534A1" w:rsidRDefault="009534A1" w:rsidP="009534A1">
      <w:pPr>
        <w:ind w:left="284" w:firstLine="720"/>
        <w:jc w:val="center"/>
      </w:pPr>
    </w:p>
    <w:p w:rsidR="009534A1" w:rsidRDefault="009534A1" w:rsidP="009534A1">
      <w:pPr>
        <w:jc w:val="center"/>
      </w:pPr>
      <w:r>
        <w:t>ЗАЯВЛЕНИЕ</w:t>
      </w:r>
    </w:p>
    <w:p w:rsidR="009534A1" w:rsidRDefault="009534A1" w:rsidP="009534A1">
      <w:pPr>
        <w:ind w:left="284" w:firstLine="720"/>
        <w:jc w:val="both"/>
      </w:pPr>
    </w:p>
    <w:p w:rsidR="009534A1" w:rsidRDefault="009534A1" w:rsidP="009534A1">
      <w:pPr>
        <w:ind w:firstLine="708"/>
        <w:jc w:val="both"/>
      </w:pPr>
      <w:r>
        <w:t xml:space="preserve">Настоящим </w:t>
      </w:r>
      <w:r w:rsidRPr="009A6276">
        <w:t>заявление</w:t>
      </w:r>
      <w:r>
        <w:t>м</w:t>
      </w:r>
      <w:r w:rsidRPr="009A6276">
        <w:t xml:space="preserve"> </w:t>
      </w:r>
      <w:r>
        <w:t>сообщаю, что в отношении (</w:t>
      </w:r>
      <w:r w:rsidRPr="002C2BBC">
        <w:rPr>
          <w:i/>
        </w:rPr>
        <w:t>наименование ЮЛ, адрес</w:t>
      </w:r>
      <w:r>
        <w:t xml:space="preserve">) </w:t>
      </w:r>
      <w:r w:rsidRPr="009A6276">
        <w:t>отсутств</w:t>
      </w:r>
      <w:r>
        <w:t xml:space="preserve">ует </w:t>
      </w:r>
      <w:r w:rsidRPr="009A6276">
        <w:t>решени</w:t>
      </w:r>
      <w:r>
        <w:t>е</w:t>
      </w:r>
      <w:r w:rsidRPr="009A6276">
        <w:t xml:space="preserve"> о ликвидации</w:t>
      </w:r>
      <w:r>
        <w:t xml:space="preserve">, </w:t>
      </w:r>
      <w:r w:rsidRPr="009A6276">
        <w:t>отсутств</w:t>
      </w:r>
      <w:r>
        <w:t xml:space="preserve">ует </w:t>
      </w:r>
      <w:r w:rsidRPr="009A6276">
        <w:t>решени</w:t>
      </w:r>
      <w:r>
        <w:t>е</w:t>
      </w:r>
      <w:r w:rsidRPr="009A6276">
        <w:t xml:space="preserve"> арбитражного суда о признании </w:t>
      </w:r>
      <w:r>
        <w:t>(</w:t>
      </w:r>
      <w:r w:rsidRPr="002C2BBC">
        <w:rPr>
          <w:i/>
        </w:rPr>
        <w:t>наименование ЮЛ/ИП</w:t>
      </w:r>
      <w:r w:rsidR="004C61CA">
        <w:rPr>
          <w:i/>
        </w:rPr>
        <w:t>/</w:t>
      </w:r>
      <w:proofErr w:type="spellStart"/>
      <w:r w:rsidR="004C61CA">
        <w:rPr>
          <w:i/>
        </w:rPr>
        <w:t>самозанятого</w:t>
      </w:r>
      <w:proofErr w:type="spellEnd"/>
      <w:r>
        <w:t xml:space="preserve">) </w:t>
      </w:r>
      <w:r w:rsidRPr="009A6276">
        <w:t>банкротом и об открытии конкурсного производства, отсутств</w:t>
      </w:r>
      <w:r>
        <w:t xml:space="preserve">ует </w:t>
      </w:r>
      <w:r w:rsidRPr="009A6276">
        <w:t>решени</w:t>
      </w:r>
      <w:r>
        <w:t>е</w:t>
      </w:r>
      <w:r w:rsidRPr="009A6276">
        <w:t xml:space="preserve"> о приостановлении деятельности </w:t>
      </w:r>
      <w:r>
        <w:t>(</w:t>
      </w:r>
      <w:r w:rsidRPr="002C2BBC">
        <w:rPr>
          <w:i/>
        </w:rPr>
        <w:t>наименование ЮЛ/ИП</w:t>
      </w:r>
      <w:r w:rsidR="004C61CA">
        <w:rPr>
          <w:i/>
        </w:rPr>
        <w:t>/</w:t>
      </w:r>
      <w:proofErr w:type="spellStart"/>
      <w:r w:rsidR="004C61CA">
        <w:rPr>
          <w:i/>
        </w:rPr>
        <w:t>самозанятого</w:t>
      </w:r>
      <w:proofErr w:type="spellEnd"/>
      <w:r>
        <w:t xml:space="preserve">) </w:t>
      </w:r>
      <w:r w:rsidRPr="009A6276">
        <w:t>в порядке, предусмотренном Кодексом Российской Федерации об административных правонарушениях</w:t>
      </w:r>
      <w:r>
        <w:t>.</w:t>
      </w:r>
    </w:p>
    <w:p w:rsidR="009534A1" w:rsidRDefault="009534A1" w:rsidP="009534A1">
      <w:pPr>
        <w:ind w:firstLine="284"/>
        <w:jc w:val="both"/>
      </w:pPr>
    </w:p>
    <w:p w:rsidR="009534A1" w:rsidRDefault="009534A1" w:rsidP="009534A1">
      <w:pPr>
        <w:ind w:firstLine="284"/>
        <w:jc w:val="both"/>
      </w:pPr>
    </w:p>
    <w:p w:rsidR="009534A1" w:rsidRDefault="009534A1" w:rsidP="009534A1">
      <w:pPr>
        <w:ind w:firstLine="284"/>
        <w:jc w:val="both"/>
      </w:pPr>
    </w:p>
    <w:p w:rsidR="009534A1" w:rsidRDefault="009534A1" w:rsidP="009534A1">
      <w:pPr>
        <w:rPr>
          <w:i/>
        </w:rPr>
      </w:pPr>
      <w:r w:rsidRPr="00885EAF">
        <w:rPr>
          <w:i/>
        </w:rPr>
        <w:t>Должность</w:t>
      </w:r>
      <w:r>
        <w:rPr>
          <w:i/>
        </w:rPr>
        <w:t xml:space="preserve"> __________________ _____________________</w:t>
      </w:r>
    </w:p>
    <w:p w:rsidR="009534A1" w:rsidRDefault="009534A1" w:rsidP="009534A1">
      <w:pPr>
        <w:ind w:left="1416" w:firstLine="708"/>
        <w:rPr>
          <w:i/>
        </w:rPr>
      </w:pPr>
      <w:r w:rsidRPr="00885EAF">
        <w:rPr>
          <w:i/>
        </w:rPr>
        <w:t>подпись</w:t>
      </w:r>
      <w:r>
        <w:rPr>
          <w:i/>
        </w:rPr>
        <w:t xml:space="preserve">                        Ф.И.О.</w:t>
      </w:r>
    </w:p>
    <w:p w:rsidR="009534A1" w:rsidRDefault="009534A1" w:rsidP="009534A1">
      <w:pPr>
        <w:ind w:left="708" w:firstLine="708"/>
        <w:rPr>
          <w:i/>
        </w:rPr>
      </w:pPr>
    </w:p>
    <w:p w:rsidR="009534A1" w:rsidRDefault="009534A1" w:rsidP="009534A1">
      <w:pPr>
        <w:ind w:left="708" w:firstLine="708"/>
        <w:rPr>
          <w:i/>
        </w:rPr>
      </w:pPr>
      <w:r>
        <w:rPr>
          <w:i/>
        </w:rPr>
        <w:t>М.П.</w:t>
      </w:r>
    </w:p>
    <w:p w:rsidR="00EF222B" w:rsidRPr="009534A1" w:rsidRDefault="009534A1" w:rsidP="009534A1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2201D" w:rsidRDefault="00E2201D" w:rsidP="00E2201D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>
        <w:rPr>
          <w:b/>
          <w:u w:val="single"/>
        </w:rPr>
        <w:lastRenderedPageBreak/>
        <w:t>Приложение № 2</w:t>
      </w:r>
    </w:p>
    <w:p w:rsidR="00E2201D" w:rsidRDefault="00E2201D" w:rsidP="00E2201D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>
        <w:rPr>
          <w:b/>
          <w:u w:val="single"/>
        </w:rPr>
        <w:t xml:space="preserve"> к конкурсной документации </w:t>
      </w:r>
    </w:p>
    <w:p w:rsidR="00497113" w:rsidRDefault="00497113" w:rsidP="00497113"/>
    <w:p w:rsidR="00497113" w:rsidRPr="00EC044D" w:rsidRDefault="00EC044D" w:rsidP="00EC044D">
      <w:pPr>
        <w:tabs>
          <w:tab w:val="left" w:pos="6795"/>
        </w:tabs>
        <w:rPr>
          <w:i/>
        </w:rPr>
      </w:pPr>
      <w:r>
        <w:rPr>
          <w:i/>
        </w:rPr>
        <w:tab/>
        <w:t>Форма описи</w:t>
      </w:r>
    </w:p>
    <w:p w:rsidR="00497113" w:rsidRDefault="00497113" w:rsidP="00497113"/>
    <w:p w:rsidR="00497113" w:rsidRDefault="00497113" w:rsidP="0049711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документов и форм, </w:t>
      </w:r>
    </w:p>
    <w:p w:rsidR="00497113" w:rsidRPr="002C58CF" w:rsidRDefault="00497113" w:rsidP="0049711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8CF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2C58CF">
        <w:rPr>
          <w:rFonts w:ascii="Times New Roman" w:hAnsi="Times New Roman" w:cs="Times New Roman"/>
          <w:sz w:val="24"/>
          <w:szCs w:val="24"/>
        </w:rPr>
        <w:t xml:space="preserve"> для участия в открытом конкурсе</w:t>
      </w:r>
    </w:p>
    <w:p w:rsidR="002C58CF" w:rsidRDefault="00497113" w:rsidP="002C58CF">
      <w:pPr>
        <w:jc w:val="center"/>
        <w:rPr>
          <w:b/>
          <w:color w:val="000000"/>
        </w:rPr>
      </w:pPr>
      <w:r w:rsidRPr="002C58CF">
        <w:rPr>
          <w:b/>
        </w:rPr>
        <w:t>на право заключения договора аренды нежилого помещения</w:t>
      </w:r>
      <w:r w:rsidR="009534A1" w:rsidRPr="002C58CF">
        <w:rPr>
          <w:b/>
        </w:rPr>
        <w:t xml:space="preserve"> в </w:t>
      </w:r>
      <w:r w:rsidR="002C58CF" w:rsidRPr="002C58CF">
        <w:rPr>
          <w:b/>
          <w:color w:val="000000"/>
        </w:rPr>
        <w:t xml:space="preserve"> </w:t>
      </w:r>
      <w:proofErr w:type="gramStart"/>
      <w:r w:rsidR="002C58CF" w:rsidRPr="002C58CF">
        <w:rPr>
          <w:b/>
          <w:color w:val="000000"/>
        </w:rPr>
        <w:t>Бизнес-инкубаторе</w:t>
      </w:r>
      <w:proofErr w:type="gramEnd"/>
      <w:r w:rsidR="002C58CF" w:rsidRPr="002C58CF">
        <w:rPr>
          <w:b/>
          <w:color w:val="000000"/>
        </w:rPr>
        <w:t xml:space="preserve"> городского округа Краснотурьинск </w:t>
      </w:r>
    </w:p>
    <w:p w:rsidR="00814BFA" w:rsidRPr="002C58CF" w:rsidRDefault="00814BFA" w:rsidP="002C58CF">
      <w:pPr>
        <w:jc w:val="center"/>
        <w:rPr>
          <w:b/>
        </w:rPr>
      </w:pPr>
    </w:p>
    <w:p w:rsidR="00814BFA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Настоящим ________________________________________</w:t>
      </w:r>
      <w:r w:rsidR="00814BFA">
        <w:t>___________________________</w:t>
      </w:r>
    </w:p>
    <w:p w:rsidR="00814BFA" w:rsidRDefault="00814BFA" w:rsidP="00814BF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14BFA">
        <w:rPr>
          <w:sz w:val="20"/>
          <w:szCs w:val="20"/>
        </w:rPr>
        <w:t>(наименование ЮЛ/ ИП</w:t>
      </w:r>
      <w:r w:rsidR="007F6431">
        <w:rPr>
          <w:sz w:val="20"/>
          <w:szCs w:val="20"/>
        </w:rPr>
        <w:t>/</w:t>
      </w:r>
      <w:proofErr w:type="spellStart"/>
      <w:r w:rsidR="007F6431">
        <w:rPr>
          <w:sz w:val="20"/>
          <w:szCs w:val="20"/>
        </w:rPr>
        <w:t>самозанятого</w:t>
      </w:r>
      <w:proofErr w:type="spellEnd"/>
      <w:r w:rsidRPr="00814BFA">
        <w:rPr>
          <w:sz w:val="20"/>
          <w:szCs w:val="20"/>
        </w:rPr>
        <w:t>)</w:t>
      </w:r>
    </w:p>
    <w:p w:rsidR="00497113" w:rsidRPr="00F64EFD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t>подтверждает, что для</w:t>
      </w:r>
      <w:r w:rsidR="00814BFA">
        <w:t xml:space="preserve"> участия </w:t>
      </w:r>
      <w:r>
        <w:t xml:space="preserve">в открытом конкурсе </w:t>
      </w:r>
      <w:r w:rsidR="00712BCA">
        <w:t xml:space="preserve">по извещению </w:t>
      </w:r>
      <w:r w:rsidR="00121D54">
        <w:t>№</w:t>
      </w:r>
      <w:r w:rsidR="00EB1109">
        <w:t xml:space="preserve"> </w:t>
      </w:r>
      <w:r w:rsidR="00197657">
        <w:t>16</w:t>
      </w:r>
      <w:r w:rsidR="00DD0D5E">
        <w:t>0222</w:t>
      </w:r>
      <w:r w:rsidR="00100960">
        <w:t>/1321123 от «</w:t>
      </w:r>
      <w:r w:rsidR="00197657">
        <w:t>16</w:t>
      </w:r>
      <w:r w:rsidR="00100960">
        <w:t xml:space="preserve">» </w:t>
      </w:r>
      <w:r w:rsidR="00DD0D5E">
        <w:t>февраля</w:t>
      </w:r>
      <w:r w:rsidR="009D58E7" w:rsidRPr="009D58E7">
        <w:t xml:space="preserve"> </w:t>
      </w:r>
      <w:r w:rsidR="00100960">
        <w:t>202</w:t>
      </w:r>
      <w:r w:rsidR="00DD0D5E">
        <w:t>2</w:t>
      </w:r>
      <w:r w:rsidR="00100960">
        <w:t xml:space="preserve"> </w:t>
      </w:r>
      <w:r w:rsidR="00042EC2">
        <w:t>года</w:t>
      </w:r>
      <w:r w:rsidR="000D575B">
        <w:t xml:space="preserve"> </w:t>
      </w:r>
      <w:r w:rsidR="00F64EFD" w:rsidRPr="00F64EFD">
        <w:t>по</w:t>
      </w:r>
      <w:r w:rsidR="00F64EFD">
        <w:rPr>
          <w:sz w:val="18"/>
          <w:szCs w:val="18"/>
        </w:rPr>
        <w:t xml:space="preserve"> </w:t>
      </w:r>
      <w:r w:rsidR="00712BCA">
        <w:t>лот</w:t>
      </w:r>
      <w:r w:rsidR="00F64EFD">
        <w:t>у</w:t>
      </w:r>
      <w:r w:rsidR="00712BCA">
        <w:t xml:space="preserve"> №____</w:t>
      </w:r>
      <w:r>
        <w:t xml:space="preserve"> направлены</w:t>
      </w:r>
      <w:r>
        <w:rPr>
          <w:sz w:val="18"/>
          <w:szCs w:val="18"/>
        </w:rPr>
        <w:t xml:space="preserve"> </w:t>
      </w:r>
      <w:r>
        <w:t>нижеперечисленные документы и формы. Документы, предоставленные в составе заявки,  соответствуют описи.</w:t>
      </w:r>
    </w:p>
    <w:p w:rsidR="00497113" w:rsidRPr="006527BF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tbl>
      <w:tblPr>
        <w:tblW w:w="955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00"/>
        <w:gridCol w:w="1624"/>
        <w:gridCol w:w="1626"/>
      </w:tblGrid>
      <w:tr w:rsidR="00497113" w:rsidTr="006E1BE2">
        <w:trPr>
          <w:trHeight w:val="887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документа и формы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Pr="001A0E35" w:rsidRDefault="00497113" w:rsidP="006E1BE2">
            <w:pPr>
              <w:jc w:val="center"/>
              <w:rPr>
                <w:b/>
              </w:rPr>
            </w:pPr>
            <w:r w:rsidRPr="001A0E35">
              <w:rPr>
                <w:b/>
                <w:sz w:val="22"/>
                <w:szCs w:val="22"/>
              </w:rPr>
              <w:t>Номер листа</w:t>
            </w:r>
          </w:p>
          <w:p w:rsidR="00497113" w:rsidRPr="001A0E35" w:rsidRDefault="00497113" w:rsidP="006E1BE2">
            <w:pPr>
              <w:jc w:val="center"/>
              <w:rPr>
                <w:b/>
              </w:rPr>
            </w:pPr>
            <w:r w:rsidRPr="001A0E35">
              <w:rPr>
                <w:b/>
                <w:sz w:val="22"/>
                <w:szCs w:val="22"/>
              </w:rPr>
              <w:t>(начало и окончание каждого документа)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Pr="001A0E35" w:rsidRDefault="00497113" w:rsidP="006E1BE2">
            <w:pPr>
              <w:jc w:val="center"/>
              <w:rPr>
                <w:b/>
              </w:rPr>
            </w:pPr>
            <w:r w:rsidRPr="001A0E35">
              <w:rPr>
                <w:b/>
                <w:sz w:val="22"/>
                <w:szCs w:val="22"/>
              </w:rPr>
              <w:t>Количество листов</w:t>
            </w:r>
          </w:p>
          <w:p w:rsidR="00497113" w:rsidRPr="001A0E35" w:rsidRDefault="00497113" w:rsidP="006E1BE2">
            <w:pPr>
              <w:jc w:val="center"/>
              <w:rPr>
                <w:b/>
              </w:rPr>
            </w:pPr>
            <w:r w:rsidRPr="001A0E35">
              <w:rPr>
                <w:b/>
                <w:sz w:val="22"/>
                <w:szCs w:val="22"/>
              </w:rPr>
              <w:t>(общее кол-во листов каждого документа)</w:t>
            </w:r>
          </w:p>
        </w:tc>
      </w:tr>
      <w:tr w:rsidR="00497113" w:rsidTr="006E1BE2">
        <w:trPr>
          <w:trHeight w:val="444"/>
        </w:trPr>
        <w:tc>
          <w:tcPr>
            <w:tcW w:w="9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>
            <w:pPr>
              <w:ind w:firstLine="225"/>
              <w:jc w:val="both"/>
            </w:pPr>
            <w:r>
              <w:t xml:space="preserve">      Каждый документ должен перечисляться в отдельной ячейке таблицы.</w:t>
            </w:r>
          </w:p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C4C87" w:rsidP="006E1BE2">
            <w:r>
              <w:t>Заявка на участие в конкурсе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1-2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2</w:t>
            </w:r>
          </w:p>
        </w:tc>
      </w:tr>
      <w:tr w:rsidR="00497113" w:rsidTr="006E1BE2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Опись документов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3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1</w:t>
            </w:r>
          </w:p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….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>
            <w:pPr>
              <w:pStyle w:val="02statia3"/>
              <w:spacing w:before="0"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</w:tbl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             ___________________                        ____________________</w:t>
      </w: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должность                            подпись                                      Фамилия, имя, отчество  </w:t>
      </w: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            (полностью) </w:t>
      </w:r>
    </w:p>
    <w:p w:rsidR="00497113" w:rsidRPr="008D59A9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                                                   М.П. </w:t>
      </w:r>
    </w:p>
    <w:p w:rsidR="00497113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Pr="008D59A9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Pr="008D59A9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Default="00497113" w:rsidP="00497113"/>
    <w:p w:rsidR="00333F66" w:rsidRDefault="00333F66" w:rsidP="00497113"/>
    <w:p w:rsidR="00F64EFD" w:rsidRDefault="00F64EFD" w:rsidP="00497113"/>
    <w:p w:rsidR="00131A3A" w:rsidRDefault="00131A3A" w:rsidP="00497113"/>
    <w:p w:rsidR="00806473" w:rsidRDefault="00806473" w:rsidP="00497113"/>
    <w:p w:rsidR="00806473" w:rsidRPr="00806473" w:rsidRDefault="00806473" w:rsidP="00806473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 w:rsidRPr="00806473">
        <w:rPr>
          <w:b/>
          <w:u w:val="single"/>
        </w:rPr>
        <w:lastRenderedPageBreak/>
        <w:t>Приложение № 3</w:t>
      </w:r>
    </w:p>
    <w:p w:rsidR="00806473" w:rsidRPr="00806473" w:rsidRDefault="00806473" w:rsidP="00806473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 w:rsidRPr="00806473">
        <w:rPr>
          <w:b/>
          <w:u w:val="single"/>
        </w:rPr>
        <w:t xml:space="preserve"> к конкурсной документации </w:t>
      </w:r>
    </w:p>
    <w:p w:rsidR="00806473" w:rsidRPr="00806473" w:rsidRDefault="00806473" w:rsidP="00806473">
      <w:pPr>
        <w:ind w:left="5954"/>
        <w:jc w:val="both"/>
        <w:rPr>
          <w:i/>
          <w:iCs/>
        </w:rPr>
      </w:pPr>
    </w:p>
    <w:p w:rsidR="00806473" w:rsidRPr="00806473" w:rsidRDefault="00806473" w:rsidP="00806473">
      <w:pPr>
        <w:ind w:left="5954"/>
        <w:jc w:val="both"/>
      </w:pPr>
      <w:r w:rsidRPr="00806473">
        <w:rPr>
          <w:i/>
          <w:iCs/>
        </w:rPr>
        <w:t xml:space="preserve">Проект договора аренды </w:t>
      </w:r>
    </w:p>
    <w:p w:rsidR="00806473" w:rsidRPr="00806473" w:rsidRDefault="00806473" w:rsidP="00806473">
      <w:pPr>
        <w:jc w:val="center"/>
      </w:pPr>
    </w:p>
    <w:p w:rsidR="00806473" w:rsidRPr="00806473" w:rsidRDefault="00806473" w:rsidP="00806473">
      <w:pPr>
        <w:jc w:val="center"/>
        <w:rPr>
          <w:b/>
          <w:bCs/>
        </w:rPr>
      </w:pPr>
      <w:r w:rsidRPr="00806473">
        <w:rPr>
          <w:b/>
          <w:bCs/>
        </w:rPr>
        <w:t>ДОГОВОР АРЕНДЫ НЕЖИЛОГО ПОМЕЩЕНИЯ</w:t>
      </w:r>
      <w:r w:rsidRPr="00806473">
        <w:t xml:space="preserve"> №</w:t>
      </w:r>
      <w:r w:rsidRPr="00806473">
        <w:rPr>
          <w:b/>
          <w:bCs/>
        </w:rPr>
        <w:t>_____</w:t>
      </w:r>
    </w:p>
    <w:p w:rsidR="00806473" w:rsidRPr="00806473" w:rsidRDefault="00806473" w:rsidP="00806473">
      <w:pPr>
        <w:jc w:val="center"/>
      </w:pPr>
    </w:p>
    <w:p w:rsidR="00806473" w:rsidRPr="00806473" w:rsidRDefault="00806473" w:rsidP="003542B8">
      <w:pPr>
        <w:jc w:val="center"/>
      </w:pPr>
      <w:r w:rsidRPr="00806473">
        <w:t xml:space="preserve">г. Краснотурьинск       </w:t>
      </w:r>
      <w:r w:rsidRPr="00806473">
        <w:tab/>
      </w:r>
      <w:r w:rsidRPr="00806473">
        <w:tab/>
      </w:r>
      <w:r w:rsidRPr="00806473">
        <w:tab/>
      </w:r>
      <w:r w:rsidRPr="00806473">
        <w:tab/>
      </w:r>
      <w:r w:rsidR="00584640">
        <w:t xml:space="preserve">                       </w:t>
      </w:r>
      <w:r w:rsidRPr="00806473">
        <w:tab/>
        <w:t xml:space="preserve">               «</w:t>
      </w:r>
      <w:r w:rsidR="00584640">
        <w:t>01</w:t>
      </w:r>
      <w:r w:rsidRPr="00806473">
        <w:t xml:space="preserve">» </w:t>
      </w:r>
      <w:r w:rsidR="00DD0D5E">
        <w:t>апреля</w:t>
      </w:r>
      <w:r w:rsidRPr="00806473">
        <w:t xml:space="preserve"> 20</w:t>
      </w:r>
      <w:r w:rsidR="00AD61C0">
        <w:t>2</w:t>
      </w:r>
      <w:r w:rsidR="00DD0D5E">
        <w:t>2</w:t>
      </w:r>
      <w:r w:rsidRPr="00806473">
        <w:t xml:space="preserve"> г.</w:t>
      </w:r>
    </w:p>
    <w:p w:rsidR="00806473" w:rsidRPr="00806473" w:rsidRDefault="00806473" w:rsidP="00806473">
      <w:pPr>
        <w:jc w:val="both"/>
      </w:pPr>
    </w:p>
    <w:p w:rsidR="00806473" w:rsidRPr="00806473" w:rsidRDefault="00806473" w:rsidP="00806473">
      <w:pPr>
        <w:ind w:firstLine="709"/>
        <w:jc w:val="both"/>
      </w:pPr>
      <w:r w:rsidRPr="00806473">
        <w:t xml:space="preserve">Муниципальный фонд поддержки малого предпринимательства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раснотурьинска</w:t>
      </w:r>
      <w:proofErr w:type="spellEnd"/>
      <w:r w:rsidRPr="00806473">
        <w:t xml:space="preserve">, в лице директора </w:t>
      </w:r>
      <w:proofErr w:type="spellStart"/>
      <w:r w:rsidR="004923F5">
        <w:t>Микитюк</w:t>
      </w:r>
      <w:proofErr w:type="spellEnd"/>
      <w:r w:rsidR="004923F5">
        <w:t xml:space="preserve"> Светланы Михайловны</w:t>
      </w:r>
      <w:r w:rsidRPr="00806473">
        <w:t xml:space="preserve">, действующего на основании Устава, именуемый в дальнейшем «Арендодатель» с одной стороны, </w:t>
      </w:r>
    </w:p>
    <w:p w:rsidR="00806473" w:rsidRPr="00806473" w:rsidRDefault="00CC1ED8" w:rsidP="00806473">
      <w:pPr>
        <w:ind w:firstLine="709"/>
        <w:jc w:val="both"/>
      </w:pPr>
      <w:proofErr w:type="gramStart"/>
      <w:r>
        <w:t>и</w:t>
      </w:r>
      <w:r w:rsidR="00806473" w:rsidRPr="00806473">
        <w:t>______________________, в лице______________________, действующего на основании ___________,  именуемый в дальнейшем «Арендатор»,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1. Предмет договора</w:t>
      </w:r>
    </w:p>
    <w:p w:rsidR="00DE51D3" w:rsidRDefault="00806473" w:rsidP="00806473">
      <w:pPr>
        <w:jc w:val="both"/>
      </w:pPr>
      <w:r w:rsidRPr="00806473">
        <w:t xml:space="preserve">1.1. </w:t>
      </w:r>
      <w:r w:rsidR="00DE51D3" w:rsidRPr="00DE51D3">
        <w:t xml:space="preserve">Арендодатель передает во временное возмездное пользование нежилое помещение № </w:t>
      </w:r>
      <w:r w:rsidR="00DE51D3">
        <w:t>__</w:t>
      </w:r>
      <w:r w:rsidR="00DE51D3" w:rsidRPr="00DE51D3">
        <w:t xml:space="preserve"> (согласно поэтажному плану БТИ - Приложение №3) общей площадью </w:t>
      </w:r>
      <w:r w:rsidR="00DE51D3">
        <w:t>____</w:t>
      </w:r>
      <w:r w:rsidR="00DE51D3" w:rsidRPr="00DE51D3">
        <w:t xml:space="preserve"> </w:t>
      </w:r>
      <w:proofErr w:type="spellStart"/>
      <w:r w:rsidR="00DE51D3" w:rsidRPr="00DE51D3">
        <w:t>кв.м</w:t>
      </w:r>
      <w:proofErr w:type="spellEnd"/>
      <w:r w:rsidR="00DE51D3" w:rsidRPr="00DE51D3">
        <w:t xml:space="preserve">, расположенное по адресу: 624447, Свердловская обл., </w:t>
      </w:r>
      <w:proofErr w:type="spellStart"/>
      <w:r w:rsidR="00DE51D3" w:rsidRPr="00DE51D3">
        <w:t>г</w:t>
      </w:r>
      <w:proofErr w:type="gramStart"/>
      <w:r w:rsidR="00DE51D3" w:rsidRPr="00DE51D3">
        <w:t>.К</w:t>
      </w:r>
      <w:proofErr w:type="gramEnd"/>
      <w:r w:rsidR="00DE51D3" w:rsidRPr="00DE51D3">
        <w:t>раснотурьинск</w:t>
      </w:r>
      <w:proofErr w:type="spellEnd"/>
      <w:r w:rsidR="00DE51D3" w:rsidRPr="00DE51D3">
        <w:t>, улица Пушкина, дом 4,</w:t>
      </w:r>
      <w:r w:rsidR="00E847B8">
        <w:t xml:space="preserve"> </w:t>
      </w:r>
      <w:r w:rsidR="008657A2">
        <w:t>офис</w:t>
      </w:r>
      <w:r w:rsidR="00E847B8">
        <w:t xml:space="preserve"> </w:t>
      </w:r>
      <w:r w:rsidR="00DE51D3" w:rsidRPr="00DE51D3">
        <w:t xml:space="preserve">№ </w:t>
      </w:r>
      <w:r w:rsidR="00DE51D3">
        <w:t>____</w:t>
      </w:r>
      <w:r w:rsidR="00DE51D3" w:rsidRPr="00DE51D3">
        <w:t xml:space="preserve">, на </w:t>
      </w:r>
      <w:r w:rsidR="00DE51D3">
        <w:t>___</w:t>
      </w:r>
      <w:r w:rsidR="00DE51D3" w:rsidRPr="00DE51D3">
        <w:t xml:space="preserve"> этаже в здании Бизнес-инкубатора городского округа Краснотурьинск, переданного Арендодателю по Договору безвозмездного пользования имущества, принадлежащего городскому округу Краснотурьинск на праве собственности № 12-11 от 27.10.2011г., (далее - Помещение), а Арендатор принимает во временное возмездное пользование Помещение и обязуется вносить арендную плату в соответствии с условиями Договора.</w:t>
      </w:r>
    </w:p>
    <w:p w:rsidR="00806473" w:rsidRPr="00806473" w:rsidRDefault="00806473" w:rsidP="00806473">
      <w:pPr>
        <w:jc w:val="both"/>
      </w:pPr>
      <w:r w:rsidRPr="00806473">
        <w:t xml:space="preserve">1.2. </w:t>
      </w:r>
      <w:r w:rsidR="00DE51D3" w:rsidRPr="00DE51D3">
        <w:t xml:space="preserve">Стороны договорились об использовании Помещения для реализации бизнес-плана, заявленного при прохождении открытого конкурса по предоставлению нежилых помещений в </w:t>
      </w:r>
      <w:proofErr w:type="gramStart"/>
      <w:r w:rsidR="00DE51D3" w:rsidRPr="00DE51D3">
        <w:t>Бизнес-инкубаторе</w:t>
      </w:r>
      <w:proofErr w:type="gramEnd"/>
      <w:r w:rsidR="00DE51D3" w:rsidRPr="00DE51D3">
        <w:t xml:space="preserve"> городского округа Краснотурьинск, результаты </w:t>
      </w:r>
      <w:r w:rsidR="00DE51D3">
        <w:t xml:space="preserve">которого отражены в Протоколе </w:t>
      </w:r>
      <w:r w:rsidR="002D511B" w:rsidRPr="002D511B">
        <w:t xml:space="preserve">№__ от _______ </w:t>
      </w:r>
      <w:r w:rsidR="00DE51D3" w:rsidRPr="00DE51D3">
        <w:t xml:space="preserve"> рассмотрения заявок на участие в открытом конкурсе</w:t>
      </w:r>
      <w:r w:rsidR="002D511B">
        <w:t xml:space="preserve"> </w:t>
      </w:r>
      <w:r w:rsidR="00DE51D3" w:rsidRPr="00DE51D3">
        <w:t>по извещению №</w:t>
      </w:r>
      <w:r w:rsidR="00197657">
        <w:t>16</w:t>
      </w:r>
      <w:r w:rsidR="00F83D9B">
        <w:t>0222</w:t>
      </w:r>
      <w:r w:rsidR="009D58E7">
        <w:t xml:space="preserve">/1321123 от </w:t>
      </w:r>
      <w:r w:rsidR="00197657">
        <w:t>16</w:t>
      </w:r>
      <w:bookmarkStart w:id="6" w:name="_GoBack"/>
      <w:bookmarkEnd w:id="6"/>
      <w:r w:rsidR="00100960" w:rsidRPr="00100960">
        <w:t xml:space="preserve"> </w:t>
      </w:r>
      <w:r w:rsidR="00F83D9B">
        <w:t>февраля</w:t>
      </w:r>
      <w:r w:rsidR="00100960" w:rsidRPr="00100960">
        <w:t xml:space="preserve"> 202</w:t>
      </w:r>
      <w:r w:rsidR="00F83D9B">
        <w:t>2</w:t>
      </w:r>
      <w:r w:rsidR="00100960" w:rsidRPr="00100960">
        <w:t xml:space="preserve"> </w:t>
      </w:r>
      <w:r w:rsidR="00DE51D3" w:rsidRPr="00DE51D3">
        <w:t>года, на основании которого заключен Договор.</w:t>
      </w:r>
    </w:p>
    <w:p w:rsidR="00806473" w:rsidRPr="00806473" w:rsidRDefault="00806473" w:rsidP="00806473">
      <w:pPr>
        <w:jc w:val="both"/>
      </w:pPr>
      <w:r w:rsidRPr="00806473">
        <w:t>1.3. Все приложения являются неотъемлемой частью Договора:</w:t>
      </w:r>
    </w:p>
    <w:p w:rsidR="00806473" w:rsidRPr="00806473" w:rsidRDefault="00806473" w:rsidP="00806473">
      <w:pPr>
        <w:ind w:left="709"/>
        <w:jc w:val="both"/>
      </w:pPr>
      <w:r w:rsidRPr="00806473">
        <w:t>- Приложение №1 «Расчет арендной платы»;</w:t>
      </w:r>
    </w:p>
    <w:p w:rsidR="00806473" w:rsidRDefault="00806473" w:rsidP="00806473">
      <w:pPr>
        <w:ind w:left="709"/>
        <w:jc w:val="both"/>
      </w:pPr>
      <w:r w:rsidRPr="00806473">
        <w:t>- Приложение №2 «Акт прие</w:t>
      </w:r>
      <w:r w:rsidR="000968E8">
        <w:t>ма-передачи нежилого помещения»;</w:t>
      </w:r>
    </w:p>
    <w:p w:rsidR="000968E8" w:rsidRPr="00806473" w:rsidRDefault="000968E8" w:rsidP="00806473">
      <w:pPr>
        <w:ind w:left="709"/>
        <w:jc w:val="both"/>
      </w:pPr>
      <w:r>
        <w:t>- Приложение №3 «</w:t>
      </w:r>
      <w:r w:rsidR="004E0705">
        <w:t>Поэтажный план БТИ»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2. Порядок передачи Помещения</w:t>
      </w:r>
    </w:p>
    <w:p w:rsidR="00806473" w:rsidRPr="00806473" w:rsidRDefault="00806473" w:rsidP="00806473">
      <w:pPr>
        <w:jc w:val="both"/>
      </w:pPr>
      <w:r w:rsidRPr="00806473">
        <w:t>2.1. Передача Помещения осуществляется по акту приема-передачи, который подписывается Сторонами в день подписания Договора.</w:t>
      </w:r>
    </w:p>
    <w:p w:rsidR="00806473" w:rsidRPr="00806473" w:rsidRDefault="00806473" w:rsidP="00806473">
      <w:pPr>
        <w:jc w:val="both"/>
      </w:pPr>
      <w:r w:rsidRPr="00806473">
        <w:t>2.2. Акт приема-передачи оформляется в соответствии с действующим законодательством РФ и является неотъемлемой частью Договора.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3. Арендная плата и расчеты по Договору</w:t>
      </w:r>
    </w:p>
    <w:p w:rsidR="00806473" w:rsidRPr="00806473" w:rsidRDefault="00806473" w:rsidP="00806473">
      <w:pPr>
        <w:jc w:val="both"/>
      </w:pPr>
      <w:r w:rsidRPr="00806473">
        <w:t>3.1. Величина арендной платы за Помещение ежегодно применяется Арендодателем согласно</w:t>
      </w:r>
      <w:r w:rsidRPr="00806473">
        <w:rPr>
          <w:b/>
          <w:bCs/>
        </w:rPr>
        <w:t xml:space="preserve"> </w:t>
      </w:r>
      <w:r w:rsidRPr="00806473">
        <w:t xml:space="preserve">Отчету «Оценка рыночной стоимости ежемесячной арендной платы за объекты недвижимости нежилые помещения №№ 5-10, 14-17, 22-23, 27-30,33-41, 45-48, 50-53, 56-59,62-63, 68-69, расположенные по адресу: Свердловская обл.,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 xml:space="preserve">, д.4» по состоянию на дату проведения оценки. </w:t>
      </w:r>
    </w:p>
    <w:p w:rsidR="00806473" w:rsidRPr="00806473" w:rsidRDefault="00806473" w:rsidP="00806473">
      <w:pPr>
        <w:jc w:val="both"/>
      </w:pPr>
      <w:r w:rsidRPr="00806473">
        <w:t>3.2. Ежемесячная арендная плата по настоящему Договору составляет</w:t>
      </w:r>
      <w:proofErr w:type="gramStart"/>
      <w:r w:rsidRPr="00806473">
        <w:t xml:space="preserve"> </w:t>
      </w:r>
      <w:r w:rsidRPr="00596762">
        <w:rPr>
          <w:bCs/>
        </w:rPr>
        <w:t>_______</w:t>
      </w:r>
      <w:r w:rsidR="000968E8">
        <w:t xml:space="preserve"> (_____________________________</w:t>
      </w:r>
      <w:r w:rsidRPr="00806473">
        <w:t xml:space="preserve">) </w:t>
      </w:r>
      <w:proofErr w:type="gramEnd"/>
      <w:r w:rsidRPr="00806473">
        <w:t xml:space="preserve">рублей ____ коп. Расчет арендной платы прилагается (Приложение №1). </w:t>
      </w:r>
    </w:p>
    <w:p w:rsidR="00806473" w:rsidRPr="00806473" w:rsidRDefault="00806473" w:rsidP="00935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6473">
        <w:t>3.3. Арендной платой не предусмотрены: стоимость услуг связи (телефона и интернета), расходных материалов для оргтехники, затраты на уборку Помещения.</w:t>
      </w:r>
    </w:p>
    <w:p w:rsidR="00806473" w:rsidRPr="00806473" w:rsidRDefault="00806473" w:rsidP="009351CF">
      <w:pPr>
        <w:jc w:val="both"/>
      </w:pPr>
      <w:r w:rsidRPr="00806473">
        <w:t>3.4. Платежи, предусмотренные пунктом 3.2. Договора, Арендатор осуществляет до 10 числа расчетного месяца.</w:t>
      </w:r>
    </w:p>
    <w:p w:rsidR="00806473" w:rsidRPr="00806473" w:rsidRDefault="00806473" w:rsidP="00806473">
      <w:pPr>
        <w:jc w:val="both"/>
        <w:rPr>
          <w:highlight w:val="lightGray"/>
        </w:rPr>
      </w:pPr>
    </w:p>
    <w:p w:rsidR="00806473" w:rsidRPr="00806473" w:rsidRDefault="00806473" w:rsidP="00806473">
      <w:pPr>
        <w:jc w:val="both"/>
      </w:pPr>
      <w:r w:rsidRPr="00806473">
        <w:t>Банковские реквизиты Арендодателя для безналичного расчета:</w:t>
      </w:r>
    </w:p>
    <w:p w:rsidR="00806473" w:rsidRPr="00806473" w:rsidRDefault="00806473" w:rsidP="00806473">
      <w:r w:rsidRPr="00806473">
        <w:t xml:space="preserve">Наименование: Муниципальный фонд поддержки малого предпринимательства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раснотурьинска</w:t>
      </w:r>
      <w:proofErr w:type="spellEnd"/>
      <w:r w:rsidRPr="00806473">
        <w:t xml:space="preserve"> 62444</w:t>
      </w:r>
      <w:r w:rsidR="00FE5417">
        <w:t>7</w:t>
      </w:r>
      <w:r w:rsidRPr="00806473">
        <w:t xml:space="preserve">, Свердловская обл., </w:t>
      </w:r>
      <w:proofErr w:type="spellStart"/>
      <w:r w:rsidRPr="00806473">
        <w:t>г.Краснотурьинск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 xml:space="preserve">, д.4,   </w:t>
      </w:r>
    </w:p>
    <w:p w:rsidR="00806473" w:rsidRPr="00806473" w:rsidRDefault="00806473" w:rsidP="00806473">
      <w:r w:rsidRPr="00806473">
        <w:t xml:space="preserve">ИНН 6617006331      КПП 66170100, </w:t>
      </w:r>
    </w:p>
    <w:p w:rsidR="00806473" w:rsidRPr="00806473" w:rsidRDefault="007E0C68" w:rsidP="00806473">
      <w:r>
        <w:t>ПАО</w:t>
      </w:r>
      <w:r w:rsidR="00806473" w:rsidRPr="00806473">
        <w:t xml:space="preserve"> «УБРИР» </w:t>
      </w:r>
      <w:proofErr w:type="spellStart"/>
      <w:r w:rsidR="00806473" w:rsidRPr="00806473">
        <w:t>г</w:t>
      </w:r>
      <w:proofErr w:type="gramStart"/>
      <w:r w:rsidR="00806473" w:rsidRPr="00806473">
        <w:t>.С</w:t>
      </w:r>
      <w:proofErr w:type="gramEnd"/>
      <w:r w:rsidR="00806473" w:rsidRPr="00806473">
        <w:t>еров</w:t>
      </w:r>
      <w:proofErr w:type="spellEnd"/>
    </w:p>
    <w:p w:rsidR="00806473" w:rsidRPr="00806473" w:rsidRDefault="00806473" w:rsidP="00806473">
      <w:proofErr w:type="gramStart"/>
      <w:r w:rsidRPr="00806473">
        <w:t>р</w:t>
      </w:r>
      <w:proofErr w:type="gramEnd"/>
      <w:r w:rsidRPr="00806473">
        <w:t>/</w:t>
      </w:r>
      <w:proofErr w:type="spellStart"/>
      <w:r w:rsidRPr="00806473">
        <w:t>сч</w:t>
      </w:r>
      <w:proofErr w:type="spellEnd"/>
      <w:r w:rsidRPr="00806473">
        <w:t xml:space="preserve"> № </w:t>
      </w:r>
      <w:r w:rsidR="000D575B" w:rsidRPr="000D575B">
        <w:t>40703810069310000007</w:t>
      </w:r>
      <w:r w:rsidRPr="00806473">
        <w:t>,</w:t>
      </w:r>
    </w:p>
    <w:p w:rsidR="00806473" w:rsidRPr="00806473" w:rsidRDefault="00806473" w:rsidP="00806473">
      <w:r w:rsidRPr="00806473">
        <w:t>к/</w:t>
      </w:r>
      <w:proofErr w:type="spellStart"/>
      <w:r w:rsidRPr="00806473">
        <w:t>сч</w:t>
      </w:r>
      <w:proofErr w:type="spellEnd"/>
      <w:r w:rsidRPr="00806473">
        <w:t xml:space="preserve"> </w:t>
      </w:r>
      <w:r w:rsidR="000D575B" w:rsidRPr="000D575B">
        <w:t>30101810900000000795</w:t>
      </w:r>
    </w:p>
    <w:p w:rsidR="00806473" w:rsidRPr="00806473" w:rsidRDefault="00806473" w:rsidP="00806473">
      <w:r w:rsidRPr="00806473">
        <w:t xml:space="preserve">БИК </w:t>
      </w:r>
      <w:r w:rsidR="000D575B" w:rsidRPr="000D575B">
        <w:t>046577795</w:t>
      </w:r>
    </w:p>
    <w:p w:rsidR="00806473" w:rsidRPr="00806473" w:rsidRDefault="00806473" w:rsidP="00806473">
      <w:pPr>
        <w:jc w:val="both"/>
      </w:pPr>
      <w:r w:rsidRPr="00806473">
        <w:t>Арендатор вправе осуществлять расчеты путем внесения денежных сре</w:t>
      </w:r>
      <w:proofErr w:type="gramStart"/>
      <w:r w:rsidRPr="00806473">
        <w:t>дств в к</w:t>
      </w:r>
      <w:proofErr w:type="gramEnd"/>
      <w:r w:rsidRPr="00806473">
        <w:t>ассу Арендодателя.</w:t>
      </w:r>
    </w:p>
    <w:p w:rsidR="00806473" w:rsidRPr="00806473" w:rsidRDefault="00806473" w:rsidP="00E847B8">
      <w:pPr>
        <w:spacing w:before="120"/>
        <w:jc w:val="both"/>
      </w:pPr>
      <w:r w:rsidRPr="00806473">
        <w:t xml:space="preserve">3.5. В случае изменения актов, регулирующих исчисление размера арендной платы и платежей, Арендодатель вправе изменить размер арендной платы и платежей, в бесспорном и одностороннем порядке, но не чаще одного раза в год. Новый размер арендной платы устанавливается со срока, указанного в уведомлении о внесении соответствующих изменений в Договор, отправляемого Арендодателем заказным письмом по адресу, указанному в Договоре, либо переданного Арендатору лично. 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4. Обязанности Арендатора</w:t>
      </w:r>
    </w:p>
    <w:p w:rsidR="00806473" w:rsidRPr="00806473" w:rsidRDefault="00806473" w:rsidP="00806473">
      <w:pPr>
        <w:jc w:val="both"/>
      </w:pPr>
      <w:r w:rsidRPr="00806473">
        <w:t xml:space="preserve"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>4.2. Своевременно вносить арендную плату в порядке, размерах и сроки, которые устанавливаются настоящим Договором.</w:t>
      </w:r>
    </w:p>
    <w:p w:rsidR="00806473" w:rsidRPr="00806473" w:rsidRDefault="00806473" w:rsidP="00806473">
      <w:pPr>
        <w:jc w:val="both"/>
      </w:pPr>
      <w:r w:rsidRPr="00806473">
        <w:t xml:space="preserve">4.3. </w:t>
      </w:r>
      <w:proofErr w:type="gramStart"/>
      <w:r w:rsidRPr="00806473">
        <w:t>Соблюдать действующие в Бизнес-инкубаторе городского округа Краснотурьинск нормы и правила, установленные локальным нормативными актами Арендодателя, а также соблюдать нормативно-правовые акты Администрации городского округа Краснотурьинск Свердловской области, регулирующие деятельность Бизнес-инкубатора городского округа Краснотурьинск и вопросы аренды муниципального имущества.</w:t>
      </w:r>
      <w:proofErr w:type="gramEnd"/>
    </w:p>
    <w:p w:rsidR="00806473" w:rsidRPr="00806473" w:rsidRDefault="00806473" w:rsidP="00806473">
      <w:pPr>
        <w:jc w:val="both"/>
      </w:pPr>
      <w:r w:rsidRPr="00806473">
        <w:t>4.4. В день подписания настоящего Договора, заключить с Арендодателем соглашение о передаче в безвозмездное пользование движимого имущества, которым оборудовано Помещение.</w:t>
      </w:r>
    </w:p>
    <w:p w:rsidR="00806473" w:rsidRPr="00806473" w:rsidRDefault="00806473" w:rsidP="00806473">
      <w:pPr>
        <w:jc w:val="both"/>
      </w:pPr>
      <w:r w:rsidRPr="00806473">
        <w:t xml:space="preserve">4.5.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Предоставлять по запросам Арендодателя всю необходимую информацию о реализации Арендатором бизнес-плана, заявленного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>4.6. Обеспечивать сохранность Помещения в течение всего срока действия Договора, в том числе поддерживать его санитарное и техническое состояние в соответствии с предъявляемыми требованиями и правилами пожарной безопасности.</w:t>
      </w:r>
    </w:p>
    <w:p w:rsidR="00806473" w:rsidRPr="00806473" w:rsidRDefault="00806473" w:rsidP="00806473">
      <w:pPr>
        <w:jc w:val="both"/>
      </w:pPr>
      <w:r w:rsidRPr="00806473">
        <w:t>4.7.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806473" w:rsidRPr="00806473" w:rsidRDefault="00806473" w:rsidP="00806473">
      <w:pPr>
        <w:jc w:val="both"/>
      </w:pPr>
      <w:r w:rsidRPr="00806473">
        <w:t>4.8. Предпринимать меры, исключающие возникновение пожара, хищение материальных ценностей и несанкционированное проникновение в Помещение посторонних лиц.</w:t>
      </w:r>
    </w:p>
    <w:p w:rsidR="00806473" w:rsidRPr="00806473" w:rsidRDefault="00806473" w:rsidP="00806473">
      <w:pPr>
        <w:jc w:val="both"/>
      </w:pPr>
      <w:r w:rsidRPr="00806473">
        <w:t>4.9.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806473" w:rsidRPr="00806473" w:rsidRDefault="00806473" w:rsidP="00806473">
      <w:pPr>
        <w:jc w:val="both"/>
      </w:pPr>
      <w:r w:rsidRPr="00806473">
        <w:t xml:space="preserve">4.10.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</w:t>
      </w:r>
      <w:r w:rsidRPr="00806473">
        <w:lastRenderedPageBreak/>
        <w:t>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806473" w:rsidRPr="00806473" w:rsidRDefault="00806473" w:rsidP="00806473">
      <w:pPr>
        <w:jc w:val="both"/>
      </w:pPr>
      <w:r w:rsidRPr="00806473">
        <w:t xml:space="preserve">4.11. Соблюдать установленный Арендодателем режим работы </w:t>
      </w:r>
      <w:proofErr w:type="gramStart"/>
      <w:r w:rsidRPr="00806473">
        <w:t>Бизнес-инкубатора</w:t>
      </w:r>
      <w:proofErr w:type="gramEnd"/>
      <w:r w:rsidRPr="008064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06473">
        <w:t>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>4.12.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4C61CA">
        <w:t xml:space="preserve"> (</w:t>
      </w:r>
      <w:r w:rsidR="004C61CA" w:rsidRPr="004C61CA">
        <w:t>физических лиц, применяющих специальный налоговый режим "Налог на профессиональный доход"</w:t>
      </w:r>
      <w:r w:rsidR="004C61CA">
        <w:t>)</w:t>
      </w:r>
      <w:r w:rsidRPr="00806473">
        <w:t xml:space="preserve">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>4.13.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806473" w:rsidRPr="00806473" w:rsidRDefault="00806473" w:rsidP="00806473">
      <w:pPr>
        <w:jc w:val="both"/>
      </w:pPr>
      <w:r w:rsidRPr="00806473">
        <w:t>4.14. При прекращении Договора аренды Арендатор обязан вернуть Арендодателю Помещение в том состоянии, в котором он его получил, с учетом нормального износа по акту приема-передачи в день прекращения Договора, осуществить сверку платежей. В случае если Помещение возвращено Арендодателю в состоянии худшем, чем это предусмотрено Договором,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806473" w:rsidRPr="00806473" w:rsidRDefault="00806473" w:rsidP="00806473">
      <w:pPr>
        <w:jc w:val="both"/>
      </w:pPr>
      <w:r w:rsidRPr="00806473">
        <w:t xml:space="preserve">4.15.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806473" w:rsidRPr="00806473" w:rsidRDefault="00806473" w:rsidP="00806473">
      <w:pPr>
        <w:jc w:val="both"/>
      </w:pPr>
      <w:r w:rsidRPr="00806473">
        <w:t>4.16.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Договору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5. Обязанности Арендодателя</w:t>
      </w:r>
    </w:p>
    <w:p w:rsidR="00806473" w:rsidRPr="00806473" w:rsidRDefault="00806473" w:rsidP="00806473">
      <w:pPr>
        <w:jc w:val="both"/>
      </w:pPr>
      <w:r w:rsidRPr="00806473"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806473" w:rsidRPr="00806473" w:rsidRDefault="00806473" w:rsidP="00806473">
      <w:pPr>
        <w:jc w:val="both"/>
      </w:pPr>
      <w:r w:rsidRPr="00806473">
        <w:t>5.2. Производить капитальный ремонт Помещения.</w:t>
      </w:r>
    </w:p>
    <w:p w:rsidR="00806473" w:rsidRPr="00806473" w:rsidRDefault="00806473" w:rsidP="00806473">
      <w:pPr>
        <w:jc w:val="both"/>
      </w:pPr>
      <w:r w:rsidRPr="00806473">
        <w:t>5.3. Организовать охрану Помещения.</w:t>
      </w:r>
    </w:p>
    <w:p w:rsidR="00806473" w:rsidRPr="00806473" w:rsidRDefault="00806473" w:rsidP="00806473">
      <w:pPr>
        <w:jc w:val="both"/>
      </w:pPr>
      <w:r w:rsidRPr="00806473">
        <w:t>5.4. Обеспечить общую пожарную безопасность здания, в котором находится Помещение.</w:t>
      </w:r>
    </w:p>
    <w:p w:rsidR="00806473" w:rsidRPr="00806473" w:rsidRDefault="00806473" w:rsidP="00806473">
      <w:pPr>
        <w:jc w:val="both"/>
      </w:pPr>
      <w:r w:rsidRPr="00806473">
        <w:t xml:space="preserve">5.5. Осуществлять </w:t>
      </w:r>
      <w:proofErr w:type="gramStart"/>
      <w:r w:rsidRPr="00806473">
        <w:t>контроль за</w:t>
      </w:r>
      <w:proofErr w:type="gramEnd"/>
      <w:r w:rsidRPr="00806473">
        <w:t xml:space="preserve"> целевым использованием Арендатором Помещения, фактическим использованием рабочих мест.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6. Ответственность сторон</w:t>
      </w:r>
    </w:p>
    <w:p w:rsidR="00806473" w:rsidRPr="00806473" w:rsidRDefault="00806473" w:rsidP="00806473">
      <w:pPr>
        <w:jc w:val="both"/>
      </w:pPr>
      <w:r w:rsidRPr="00806473"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806473" w:rsidRPr="00806473" w:rsidRDefault="00806473" w:rsidP="00806473">
      <w:pPr>
        <w:jc w:val="both"/>
      </w:pPr>
      <w:r w:rsidRPr="00806473">
        <w:t>6.2. В случае причинения имущественного вреда Арендодателю Арендатор возмещает ущерб в полном объеме.</w:t>
      </w:r>
    </w:p>
    <w:p w:rsidR="00806473" w:rsidRPr="00806473" w:rsidRDefault="00806473" w:rsidP="00806473">
      <w:pPr>
        <w:jc w:val="both"/>
      </w:pPr>
      <w:r w:rsidRPr="00806473">
        <w:t>6.3. В случае просрочки уплаты или неуплаты Арендатором платежей в сроки, установленные в пункте 3.4. Договора, на сумму задолженности подлежат начислению пени в размере 1% от суммы задолженности за каждый день просрочки.</w:t>
      </w:r>
    </w:p>
    <w:p w:rsidR="00806473" w:rsidRPr="00806473" w:rsidRDefault="00806473" w:rsidP="00806473">
      <w:pPr>
        <w:jc w:val="both"/>
      </w:pPr>
      <w:r w:rsidRPr="00806473">
        <w:t>6.4. Оплата неустойки, установленной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806473" w:rsidRPr="00806473" w:rsidRDefault="00806473" w:rsidP="00E847B8">
      <w:pPr>
        <w:jc w:val="both"/>
      </w:pPr>
      <w:r w:rsidRPr="00806473">
        <w:t xml:space="preserve"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</w:t>
      </w:r>
      <w:r w:rsidRPr="00806473">
        <w:lastRenderedPageBreak/>
        <w:t>событий чрезвычайного характера, которые участник не мог ни предвидеть, ни предотвратить</w:t>
      </w:r>
      <w:r w:rsidR="00E847B8">
        <w:t xml:space="preserve"> разумными мерами (форс-мажор).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7. Срок действия Договора, порядок его расторжения</w:t>
      </w:r>
    </w:p>
    <w:p w:rsidR="00806473" w:rsidRPr="00806473" w:rsidRDefault="00806473" w:rsidP="00806473">
      <w:pPr>
        <w:jc w:val="both"/>
      </w:pPr>
      <w:r w:rsidRPr="00806473">
        <w:t>7.1. Договор вступает в силу с «</w:t>
      </w:r>
      <w:r w:rsidR="007F6431">
        <w:t>01</w:t>
      </w:r>
      <w:r w:rsidR="00AD61C0" w:rsidRPr="00AD61C0">
        <w:t xml:space="preserve">» </w:t>
      </w:r>
      <w:r w:rsidR="00F83D9B">
        <w:t>апреля</w:t>
      </w:r>
      <w:r w:rsidR="009D58E7" w:rsidRPr="009D58E7">
        <w:t xml:space="preserve"> </w:t>
      </w:r>
      <w:r w:rsidR="00AD61C0" w:rsidRPr="00AD61C0">
        <w:t>202</w:t>
      </w:r>
      <w:r w:rsidR="00F83D9B">
        <w:t>2</w:t>
      </w:r>
      <w:r w:rsidR="00AD61C0" w:rsidRPr="00AD61C0">
        <w:t xml:space="preserve"> </w:t>
      </w:r>
      <w:r w:rsidRPr="00806473">
        <w:t>г</w:t>
      </w:r>
      <w:r w:rsidR="008657A2">
        <w:t>ода</w:t>
      </w:r>
      <w:r w:rsidRPr="00806473">
        <w:t xml:space="preserve"> и действует до «</w:t>
      </w:r>
      <w:r w:rsidR="00F83D9B">
        <w:t>31</w:t>
      </w:r>
      <w:r w:rsidRPr="00806473">
        <w:t xml:space="preserve">» </w:t>
      </w:r>
      <w:r w:rsidR="00F83D9B">
        <w:t>марта</w:t>
      </w:r>
      <w:r w:rsidR="00C75ED6" w:rsidRPr="00C75ED6">
        <w:t xml:space="preserve"> </w:t>
      </w:r>
      <w:r w:rsidRPr="00806473">
        <w:t>20</w:t>
      </w:r>
      <w:r w:rsidR="000F1EDE">
        <w:t>2</w:t>
      </w:r>
      <w:r w:rsidR="00F83D9B">
        <w:t>5</w:t>
      </w:r>
      <w:r w:rsidRPr="00806473">
        <w:t xml:space="preserve"> г</w:t>
      </w:r>
      <w:r w:rsidR="008657A2">
        <w:t>ода.</w:t>
      </w:r>
    </w:p>
    <w:p w:rsidR="00806473" w:rsidRPr="00806473" w:rsidRDefault="00806473" w:rsidP="00806473">
      <w:pPr>
        <w:jc w:val="both"/>
      </w:pPr>
      <w:r w:rsidRPr="00806473">
        <w:t>7.2. Расторжение и прекращение Договора допускаются по соглашению Сторон.</w:t>
      </w:r>
    </w:p>
    <w:p w:rsidR="00806473" w:rsidRPr="00806473" w:rsidRDefault="00806473" w:rsidP="00806473">
      <w:pPr>
        <w:jc w:val="both"/>
      </w:pPr>
      <w:r w:rsidRPr="00806473">
        <w:t xml:space="preserve">7.3. По требованию Арендодателя Договор </w:t>
      </w:r>
      <w:proofErr w:type="gramStart"/>
      <w:r w:rsidRPr="00806473">
        <w:t>может быть досрочно расторгнут</w:t>
      </w:r>
      <w:proofErr w:type="gramEnd"/>
      <w:r w:rsidRPr="00806473">
        <w:t xml:space="preserve"> в случаях, когда Арендатор:</w:t>
      </w:r>
    </w:p>
    <w:p w:rsidR="00806473" w:rsidRPr="00806473" w:rsidRDefault="00806473" w:rsidP="00806473">
      <w:pPr>
        <w:ind w:firstLine="709"/>
        <w:jc w:val="both"/>
      </w:pPr>
      <w:r w:rsidRPr="00806473">
        <w:t>а) использует Помещение с существенным нарушением условий Договора, в том числе о целевом назначении и разрешенном использовании Помещения, либо с неоднократными нарушениями;</w:t>
      </w:r>
    </w:p>
    <w:p w:rsidR="00806473" w:rsidRPr="00806473" w:rsidRDefault="00806473" w:rsidP="00806473">
      <w:pPr>
        <w:ind w:firstLine="709"/>
        <w:jc w:val="both"/>
      </w:pPr>
      <w:r w:rsidRPr="00806473">
        <w:t xml:space="preserve">б) использует помещение с существенными отклонениями от бизнес-плана, заявленного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Краснотурьинск;</w:t>
      </w:r>
    </w:p>
    <w:p w:rsidR="00806473" w:rsidRPr="00806473" w:rsidRDefault="00806473" w:rsidP="00806473">
      <w:pPr>
        <w:ind w:firstLine="709"/>
        <w:jc w:val="both"/>
      </w:pPr>
      <w:r w:rsidRPr="00806473">
        <w:t xml:space="preserve"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Краснотурьинск;</w:t>
      </w:r>
    </w:p>
    <w:p w:rsidR="00806473" w:rsidRPr="00806473" w:rsidRDefault="00806473" w:rsidP="00806473">
      <w:pPr>
        <w:ind w:firstLine="709"/>
        <w:jc w:val="both"/>
      </w:pPr>
      <w:r w:rsidRPr="00806473"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806473" w:rsidRPr="00806473" w:rsidRDefault="00806473" w:rsidP="00806473">
      <w:pPr>
        <w:ind w:firstLine="709"/>
        <w:jc w:val="both"/>
      </w:pPr>
      <w:r w:rsidRPr="00806473">
        <w:t>д) ухудшает состояние Помещения, в том числе имущества, принадлежащего Арендодателю;</w:t>
      </w:r>
    </w:p>
    <w:p w:rsidR="00806473" w:rsidRPr="00806473" w:rsidRDefault="00806473" w:rsidP="00806473">
      <w:pPr>
        <w:ind w:firstLine="709"/>
        <w:jc w:val="both"/>
      </w:pPr>
      <w:r w:rsidRPr="00806473"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806473" w:rsidRPr="00806473" w:rsidRDefault="00806473" w:rsidP="00806473">
      <w:pPr>
        <w:ind w:firstLine="709"/>
        <w:jc w:val="both"/>
      </w:pPr>
      <w:r w:rsidRPr="00806473"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4C61CA">
        <w:t xml:space="preserve"> (</w:t>
      </w:r>
      <w:r w:rsidR="004C61CA" w:rsidRPr="004C61CA">
        <w:t>физических лиц, применяющих специальный налоговый режим "Налог на профессиональный доход"</w:t>
      </w:r>
      <w:r w:rsidR="004C61CA">
        <w:t>)</w:t>
      </w:r>
      <w:r w:rsidRPr="00806473">
        <w:t xml:space="preserve">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Краснотурьинск;</w:t>
      </w:r>
    </w:p>
    <w:p w:rsidR="00806473" w:rsidRPr="00806473" w:rsidRDefault="00806473" w:rsidP="00806473">
      <w:pPr>
        <w:ind w:firstLine="709"/>
        <w:jc w:val="both"/>
      </w:pPr>
      <w:r w:rsidRPr="00806473"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Бизнес-инкубаторе городского округа Краснотурьинск</w:t>
      </w:r>
      <w:proofErr w:type="gramStart"/>
      <w:r w:rsidRPr="00806473">
        <w:t xml:space="preserve"> .</w:t>
      </w:r>
      <w:proofErr w:type="gramEnd"/>
    </w:p>
    <w:p w:rsidR="00806473" w:rsidRPr="00806473" w:rsidRDefault="00806473" w:rsidP="00806473">
      <w:pPr>
        <w:ind w:firstLine="709"/>
        <w:jc w:val="both"/>
      </w:pPr>
      <w:r w:rsidRPr="00806473">
        <w:t xml:space="preserve">7.4. Настоящий Договор </w:t>
      </w:r>
      <w:proofErr w:type="gramStart"/>
      <w:r w:rsidRPr="00806473">
        <w:t>может быть досрочно расторгнут</w:t>
      </w:r>
      <w:proofErr w:type="gramEnd"/>
      <w:r w:rsidRPr="00806473">
        <w:t xml:space="preserve"> по требованию Арендатора в случаях, когда:</w:t>
      </w:r>
    </w:p>
    <w:p w:rsidR="00806473" w:rsidRPr="00806473" w:rsidRDefault="00806473" w:rsidP="00806473">
      <w:pPr>
        <w:ind w:firstLine="709"/>
        <w:jc w:val="both"/>
      </w:pPr>
      <w:r w:rsidRPr="00806473"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806473" w:rsidRPr="00806473" w:rsidRDefault="00806473" w:rsidP="00806473">
      <w:pPr>
        <w:ind w:firstLine="709"/>
        <w:jc w:val="both"/>
      </w:pPr>
      <w:r w:rsidRPr="00806473">
        <w:t>б) Арендодатель не предоставляет Помещение в пользование Арендатору либо создает препятствия пользованию Помещением по независящим от Арендатора причинам.</w:t>
      </w:r>
    </w:p>
    <w:p w:rsidR="00806473" w:rsidRPr="00806473" w:rsidRDefault="00806473" w:rsidP="00806473">
      <w:pPr>
        <w:jc w:val="both"/>
      </w:pPr>
      <w:r w:rsidRPr="00806473">
        <w:t xml:space="preserve">7.5. Настоящий договор также </w:t>
      </w:r>
      <w:proofErr w:type="gramStart"/>
      <w:r w:rsidRPr="00806473">
        <w:t>может быть досрочно расторгнут</w:t>
      </w:r>
      <w:proofErr w:type="gramEnd"/>
      <w:r w:rsidRPr="00806473">
        <w:t xml:space="preserve"> в случаях, предусмотренных действующим законодательством РФ.</w:t>
      </w:r>
    </w:p>
    <w:p w:rsidR="00806473" w:rsidRPr="00806473" w:rsidRDefault="00806473" w:rsidP="00806473">
      <w:pPr>
        <w:jc w:val="both"/>
      </w:pPr>
      <w:r w:rsidRPr="00806473">
        <w:t>7.6. Каждая Сторона вправе в любое время полностью отказаться от исполнения Договора в одностороннем порядке, письменно предупредив об этом другую Сторону за один месяц. В этом случае Договор считается расторгнутым и Помещение должно быть освобождено Арендатором по истечении 30 дней с момента получения соответствующего извещения.</w:t>
      </w:r>
    </w:p>
    <w:p w:rsidR="00806473" w:rsidRPr="00806473" w:rsidRDefault="00806473" w:rsidP="00806473">
      <w:pPr>
        <w:jc w:val="both"/>
      </w:pPr>
      <w:r w:rsidRPr="00806473"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806473">
        <w:t>оплатить неустойку в</w:t>
      </w:r>
      <w:proofErr w:type="gramEnd"/>
      <w:r w:rsidRPr="00806473">
        <w:t xml:space="preserve"> размере 1% от суммы, причитающейся к оплате за каждый день просрочки.</w:t>
      </w:r>
    </w:p>
    <w:p w:rsidR="00806473" w:rsidRPr="00806473" w:rsidRDefault="00806473" w:rsidP="00806473">
      <w:pPr>
        <w:jc w:val="both"/>
      </w:pPr>
      <w:r w:rsidRPr="00806473">
        <w:t>7.8. Расторжение Договора не освобождает Арендатора от уплаты задолженности по арендной плате и неустойки.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8. Порядок разрешения споров</w:t>
      </w:r>
    </w:p>
    <w:p w:rsidR="00806473" w:rsidRPr="00806473" w:rsidRDefault="00806473" w:rsidP="00806473">
      <w:pPr>
        <w:jc w:val="both"/>
      </w:pPr>
      <w:r w:rsidRPr="00806473">
        <w:t>8.1. Все споры или разногласия, возникающие между Сторонами, разрешаются путем переговоров.</w:t>
      </w:r>
    </w:p>
    <w:p w:rsidR="00806473" w:rsidRPr="00806473" w:rsidRDefault="00806473" w:rsidP="00806473">
      <w:pPr>
        <w:jc w:val="both"/>
      </w:pPr>
      <w:r w:rsidRPr="00806473">
        <w:lastRenderedPageBreak/>
        <w:t>8.2. В случае невозможности разрешения споров или разногласий путем переговоров они подлежат рассмотрению в Арбитражном суде Свердловской области в порядке, установленном действующим законодательством Российской Федерации.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9. Конфиденциальность</w:t>
      </w:r>
    </w:p>
    <w:p w:rsidR="00806473" w:rsidRPr="00806473" w:rsidRDefault="00806473" w:rsidP="00806473">
      <w:pPr>
        <w:jc w:val="both"/>
      </w:pPr>
      <w:r w:rsidRPr="00806473">
        <w:t>9.1. Стороны обязуются в течение пяти лет с момента подписания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Договора.</w:t>
      </w:r>
    </w:p>
    <w:p w:rsidR="00806473" w:rsidRPr="00806473" w:rsidRDefault="00806473" w:rsidP="00806473">
      <w:pPr>
        <w:jc w:val="both"/>
      </w:pPr>
      <w:r w:rsidRPr="00806473">
        <w:t>9.2. Сведения, указанные в пункте 9.1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806473" w:rsidRPr="00806473" w:rsidRDefault="00806473" w:rsidP="00806473">
      <w:pPr>
        <w:jc w:val="both"/>
      </w:pPr>
      <w:r w:rsidRPr="00806473">
        <w:t>9.3. В случае нарушения требований пункта 9.1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10. Прочие условия</w:t>
      </w:r>
    </w:p>
    <w:p w:rsidR="00806473" w:rsidRPr="00806473" w:rsidRDefault="00806473" w:rsidP="00806473">
      <w:pPr>
        <w:jc w:val="both"/>
      </w:pPr>
      <w:r w:rsidRPr="00806473">
        <w:t>10.1. Взаимоотношения Сторон, не урегулированные Договором, регулируются законодательством Российской Федерации.</w:t>
      </w:r>
    </w:p>
    <w:p w:rsidR="00806473" w:rsidRPr="00806473" w:rsidRDefault="00806473" w:rsidP="00806473">
      <w:pPr>
        <w:jc w:val="both"/>
      </w:pPr>
      <w:r w:rsidRPr="00806473"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806473" w:rsidRPr="00806473" w:rsidRDefault="00806473" w:rsidP="00806473">
      <w:pPr>
        <w:jc w:val="both"/>
      </w:pPr>
      <w:r w:rsidRPr="00806473"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806473" w:rsidRPr="00806473" w:rsidRDefault="00806473" w:rsidP="00806473">
      <w:pPr>
        <w:jc w:val="both"/>
      </w:pPr>
      <w:r w:rsidRPr="00806473">
        <w:t>10.4. Договор составлен в двух экземплярах, по одному для каждой Стороны, имеющих одинаковую юридическую силу.</w:t>
      </w:r>
    </w:p>
    <w:p w:rsidR="00806473" w:rsidRPr="00806473" w:rsidRDefault="00806473" w:rsidP="00806473">
      <w:pPr>
        <w:jc w:val="both"/>
      </w:pPr>
      <w:r w:rsidRPr="00806473">
        <w:t>10.5. Все изменения и дополнения к Договору оформляются исключительно путем подписания дополнительного соглашения к Договору, являющегося в этом случае его неотъемлемой частью.</w:t>
      </w:r>
    </w:p>
    <w:p w:rsidR="00806473" w:rsidRPr="00806473" w:rsidRDefault="00806473" w:rsidP="00806473">
      <w:pPr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11. Юридические адреса и реквизиты сторон</w:t>
      </w:r>
    </w:p>
    <w:p w:rsidR="00806473" w:rsidRPr="00806473" w:rsidRDefault="00806473" w:rsidP="00806473">
      <w:pPr>
        <w:jc w:val="center"/>
        <w:rPr>
          <w:b/>
        </w:rPr>
      </w:pPr>
    </w:p>
    <w:p w:rsidR="00806473" w:rsidRPr="00806473" w:rsidRDefault="00806473" w:rsidP="00806473">
      <w:pPr>
        <w:jc w:val="both"/>
        <w:rPr>
          <w:b/>
        </w:rPr>
      </w:pPr>
      <w:r w:rsidRPr="00806473">
        <w:rPr>
          <w:b/>
        </w:rPr>
        <w:t>АРЕНДОДАТЕЛЬ:</w:t>
      </w:r>
    </w:p>
    <w:p w:rsidR="00806473" w:rsidRPr="008023B9" w:rsidRDefault="00806473" w:rsidP="00806473">
      <w:r w:rsidRPr="008023B9">
        <w:t xml:space="preserve">Муниципальный фонд поддержки малого предпринимательства </w:t>
      </w:r>
      <w:proofErr w:type="spellStart"/>
      <w:r w:rsidRPr="008023B9">
        <w:t>г</w:t>
      </w:r>
      <w:proofErr w:type="gramStart"/>
      <w:r w:rsidRPr="008023B9">
        <w:t>.К</w:t>
      </w:r>
      <w:proofErr w:type="gramEnd"/>
      <w:r w:rsidRPr="008023B9">
        <w:t>раснотурьинска</w:t>
      </w:r>
      <w:proofErr w:type="spellEnd"/>
      <w:r w:rsidRPr="008023B9">
        <w:t xml:space="preserve"> </w:t>
      </w:r>
    </w:p>
    <w:p w:rsidR="00806473" w:rsidRPr="008023B9" w:rsidRDefault="00806473" w:rsidP="00806473">
      <w:r w:rsidRPr="008023B9">
        <w:t>62444</w:t>
      </w:r>
      <w:r w:rsidR="00416FD9" w:rsidRPr="008023B9">
        <w:t>7</w:t>
      </w:r>
      <w:r w:rsidRPr="008023B9">
        <w:t xml:space="preserve">, Свердловская обл., </w:t>
      </w:r>
      <w:proofErr w:type="spellStart"/>
      <w:r w:rsidRPr="008023B9">
        <w:t>г</w:t>
      </w:r>
      <w:proofErr w:type="gramStart"/>
      <w:r w:rsidRPr="008023B9">
        <w:t>.К</w:t>
      </w:r>
      <w:proofErr w:type="gramEnd"/>
      <w:r w:rsidRPr="008023B9">
        <w:t>рас</w:t>
      </w:r>
      <w:r w:rsidR="004E0705" w:rsidRPr="008023B9">
        <w:t>нотурьинск</w:t>
      </w:r>
      <w:proofErr w:type="spellEnd"/>
      <w:r w:rsidR="004E0705" w:rsidRPr="008023B9">
        <w:t xml:space="preserve">, </w:t>
      </w:r>
      <w:proofErr w:type="spellStart"/>
      <w:r w:rsidR="004E0705" w:rsidRPr="008023B9">
        <w:t>ул.Пушкина</w:t>
      </w:r>
      <w:proofErr w:type="spellEnd"/>
      <w:r w:rsidR="004E0705" w:rsidRPr="008023B9">
        <w:t xml:space="preserve">, д.4,   </w:t>
      </w:r>
      <w:r w:rsidRPr="008023B9">
        <w:t>Тел./факс (34384) 6-62-15</w:t>
      </w:r>
    </w:p>
    <w:p w:rsidR="00806473" w:rsidRPr="008023B9" w:rsidRDefault="00806473" w:rsidP="00806473">
      <w:r w:rsidRPr="008023B9">
        <w:t>ИНН 6617006331, КПП 66170100, ОГРН 1026601183773, ОКПО 46665704</w:t>
      </w:r>
    </w:p>
    <w:p w:rsidR="00806473" w:rsidRPr="008023B9" w:rsidRDefault="00806473" w:rsidP="00806473">
      <w:r w:rsidRPr="008023B9">
        <w:t>Банковские</w:t>
      </w:r>
      <w:r w:rsidR="008023B9">
        <w:t xml:space="preserve"> реквизиты: П</w:t>
      </w:r>
      <w:r w:rsidRPr="008023B9">
        <w:t xml:space="preserve">АО «УБРИР» </w:t>
      </w:r>
    </w:p>
    <w:p w:rsidR="00806473" w:rsidRPr="008023B9" w:rsidRDefault="00806473" w:rsidP="00806473">
      <w:proofErr w:type="gramStart"/>
      <w:r w:rsidRPr="008023B9">
        <w:t>р</w:t>
      </w:r>
      <w:proofErr w:type="gramEnd"/>
      <w:r w:rsidRPr="008023B9">
        <w:t>/</w:t>
      </w:r>
      <w:proofErr w:type="spellStart"/>
      <w:r w:rsidRPr="008023B9">
        <w:t>сч</w:t>
      </w:r>
      <w:proofErr w:type="spellEnd"/>
      <w:r w:rsidRPr="008023B9">
        <w:t xml:space="preserve"> № </w:t>
      </w:r>
      <w:r w:rsidR="007E0C68" w:rsidRPr="007E0C68">
        <w:t>40703810069310000007</w:t>
      </w:r>
      <w:r w:rsidRPr="008023B9">
        <w:t>, к/</w:t>
      </w:r>
      <w:proofErr w:type="spellStart"/>
      <w:r w:rsidRPr="008023B9">
        <w:t>сч</w:t>
      </w:r>
      <w:proofErr w:type="spellEnd"/>
      <w:r w:rsidRPr="008023B9">
        <w:t xml:space="preserve"> </w:t>
      </w:r>
      <w:r w:rsidR="007E0C68" w:rsidRPr="007E0C68">
        <w:t>30101810900000000795</w:t>
      </w:r>
      <w:r w:rsidRPr="008023B9">
        <w:t xml:space="preserve">, БИК </w:t>
      </w:r>
      <w:r w:rsidR="007E0C68" w:rsidRPr="007E0C68">
        <w:t>046577795</w:t>
      </w:r>
    </w:p>
    <w:p w:rsidR="00806473" w:rsidRPr="00806473" w:rsidRDefault="00806473" w:rsidP="00806473"/>
    <w:p w:rsidR="00806473" w:rsidRDefault="00806473" w:rsidP="00806473">
      <w:pPr>
        <w:jc w:val="both"/>
        <w:rPr>
          <w:sz w:val="16"/>
          <w:szCs w:val="16"/>
        </w:rPr>
      </w:pPr>
      <w:r w:rsidRPr="00806473">
        <w:t>Дире</w:t>
      </w:r>
      <w:r>
        <w:t xml:space="preserve">ктор ____________  </w:t>
      </w:r>
      <w:r w:rsidR="004923F5">
        <w:t xml:space="preserve">С.М. </w:t>
      </w:r>
      <w:proofErr w:type="spellStart"/>
      <w:r w:rsidR="004923F5">
        <w:t>Микитюк</w:t>
      </w:r>
      <w:proofErr w:type="spellEnd"/>
    </w:p>
    <w:p w:rsidR="00806473" w:rsidRDefault="00806473" w:rsidP="00806473">
      <w:pPr>
        <w:jc w:val="both"/>
        <w:rPr>
          <w:sz w:val="16"/>
          <w:szCs w:val="16"/>
        </w:rPr>
      </w:pPr>
    </w:p>
    <w:p w:rsidR="00806473" w:rsidRPr="00806473" w:rsidRDefault="00806473" w:rsidP="008064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06473">
        <w:t>МП</w:t>
      </w:r>
    </w:p>
    <w:p w:rsidR="00806473" w:rsidRPr="00806473" w:rsidRDefault="00806473" w:rsidP="00806473">
      <w:pPr>
        <w:jc w:val="both"/>
        <w:rPr>
          <w:b/>
        </w:rPr>
      </w:pPr>
    </w:p>
    <w:p w:rsidR="00806473" w:rsidRPr="00806473" w:rsidRDefault="00806473" w:rsidP="00806473">
      <w:pPr>
        <w:jc w:val="both"/>
        <w:rPr>
          <w:b/>
        </w:rPr>
      </w:pPr>
      <w:r w:rsidRPr="00806473">
        <w:rPr>
          <w:b/>
        </w:rPr>
        <w:t>АРЕНДАТОР:</w:t>
      </w:r>
    </w:p>
    <w:p w:rsidR="00806473" w:rsidRPr="00806473" w:rsidRDefault="00806473" w:rsidP="00806473">
      <w:pPr>
        <w:jc w:val="both"/>
        <w:rPr>
          <w:b/>
        </w:rPr>
      </w:pPr>
    </w:p>
    <w:p w:rsidR="00806473" w:rsidRDefault="00806473" w:rsidP="00806473">
      <w:pPr>
        <w:jc w:val="both"/>
        <w:rPr>
          <w:sz w:val="16"/>
          <w:szCs w:val="16"/>
        </w:rPr>
      </w:pPr>
      <w:r w:rsidRPr="00806473">
        <w:t>Руководитель ____________  ____________</w:t>
      </w:r>
    </w:p>
    <w:p w:rsidR="009351CF" w:rsidRPr="00806473" w:rsidRDefault="009351CF" w:rsidP="00806473">
      <w:pPr>
        <w:jc w:val="both"/>
        <w:rPr>
          <w:sz w:val="16"/>
          <w:szCs w:val="16"/>
        </w:rPr>
      </w:pPr>
    </w:p>
    <w:p w:rsidR="008023B9" w:rsidRDefault="00806473" w:rsidP="008023B9">
      <w:r w:rsidRPr="00806473">
        <w:t>МП</w:t>
      </w:r>
    </w:p>
    <w:p w:rsidR="00E847B8" w:rsidRDefault="008023B9" w:rsidP="008023B9">
      <w:r>
        <w:t xml:space="preserve">                                                                                                    </w:t>
      </w:r>
    </w:p>
    <w:p w:rsidR="00E847B8" w:rsidRDefault="00E847B8" w:rsidP="008023B9"/>
    <w:p w:rsidR="00806473" w:rsidRPr="00806473" w:rsidRDefault="00E847B8" w:rsidP="008023B9">
      <w:r>
        <w:lastRenderedPageBreak/>
        <w:t xml:space="preserve">                                                                                                     </w:t>
      </w:r>
      <w:r w:rsidR="008023B9">
        <w:t xml:space="preserve"> </w:t>
      </w:r>
      <w:r w:rsidR="00806473" w:rsidRPr="00806473">
        <w:t xml:space="preserve">Приложение №1 </w:t>
      </w:r>
    </w:p>
    <w:p w:rsidR="00806473" w:rsidRPr="00806473" w:rsidRDefault="00806473" w:rsidP="00806473">
      <w:pPr>
        <w:ind w:left="6095"/>
        <w:jc w:val="both"/>
      </w:pPr>
      <w:r w:rsidRPr="00806473">
        <w:t xml:space="preserve">к договору аренды </w:t>
      </w:r>
    </w:p>
    <w:p w:rsidR="00806473" w:rsidRPr="00806473" w:rsidRDefault="00806473" w:rsidP="00806473">
      <w:pPr>
        <w:ind w:left="6095"/>
        <w:jc w:val="both"/>
      </w:pPr>
      <w:r w:rsidRPr="00806473">
        <w:t>нежилого помещения</w:t>
      </w:r>
    </w:p>
    <w:p w:rsidR="00806473" w:rsidRPr="00806473" w:rsidRDefault="00806473" w:rsidP="00806473">
      <w:pPr>
        <w:ind w:left="6095"/>
        <w:jc w:val="both"/>
      </w:pPr>
      <w:r w:rsidRPr="00806473">
        <w:t xml:space="preserve">от </w:t>
      </w:r>
      <w:r w:rsidR="00AD61C0" w:rsidRPr="00AD61C0">
        <w:t xml:space="preserve">01 </w:t>
      </w:r>
      <w:r w:rsidR="00F83D9B">
        <w:t>апреля</w:t>
      </w:r>
      <w:r w:rsidR="009D58E7" w:rsidRPr="009D58E7">
        <w:t xml:space="preserve"> </w:t>
      </w:r>
      <w:r w:rsidR="00AD61C0" w:rsidRPr="00AD61C0">
        <w:t>202</w:t>
      </w:r>
      <w:r w:rsidR="00F83D9B">
        <w:t>2</w:t>
      </w:r>
      <w:r w:rsidR="00AD61C0" w:rsidRPr="00AD61C0">
        <w:t xml:space="preserve"> </w:t>
      </w:r>
      <w:r w:rsidRPr="00806473">
        <w:t xml:space="preserve">№ _________ </w:t>
      </w:r>
    </w:p>
    <w:p w:rsidR="00806473" w:rsidRPr="00806473" w:rsidRDefault="00806473" w:rsidP="00806473">
      <w:pPr>
        <w:ind w:left="284"/>
        <w:jc w:val="both"/>
      </w:pP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РАСЧЕТ</w:t>
      </w: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арендной платы</w:t>
      </w: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для _____________________</w:t>
      </w:r>
    </w:p>
    <w:p w:rsidR="00806473" w:rsidRPr="00806473" w:rsidRDefault="00806473" w:rsidP="00806473">
      <w:pPr>
        <w:ind w:left="284"/>
        <w:jc w:val="both"/>
      </w:pPr>
    </w:p>
    <w:p w:rsidR="00806473" w:rsidRPr="00806473" w:rsidRDefault="00806473" w:rsidP="005A44C9">
      <w:pPr>
        <w:ind w:left="284"/>
        <w:jc w:val="center"/>
      </w:pPr>
      <w:r w:rsidRPr="00806473">
        <w:t xml:space="preserve">г. Краснотурьинск </w:t>
      </w:r>
      <w:r w:rsidRPr="00806473">
        <w:tab/>
      </w:r>
      <w:r w:rsidRPr="00806473">
        <w:tab/>
      </w:r>
      <w:r w:rsidRPr="00806473">
        <w:tab/>
      </w:r>
      <w:r w:rsidRPr="00806473">
        <w:tab/>
      </w:r>
      <w:r w:rsidR="005A44C9">
        <w:t xml:space="preserve">                     </w:t>
      </w:r>
      <w:r w:rsidR="00F879A7">
        <w:t xml:space="preserve">                     </w:t>
      </w:r>
      <w:r w:rsidRPr="00806473">
        <w:t xml:space="preserve">   </w:t>
      </w:r>
      <w:r w:rsidR="0081546A" w:rsidRPr="00806473">
        <w:t>«</w:t>
      </w:r>
      <w:r w:rsidR="00AD61C0" w:rsidRPr="00AD61C0">
        <w:t xml:space="preserve">01» </w:t>
      </w:r>
      <w:r w:rsidR="00F83D9B">
        <w:t>апреля</w:t>
      </w:r>
      <w:r w:rsidR="009D58E7" w:rsidRPr="009D58E7">
        <w:t xml:space="preserve"> </w:t>
      </w:r>
      <w:r w:rsidR="00AD61C0" w:rsidRPr="00AD61C0">
        <w:t>202</w:t>
      </w:r>
      <w:r w:rsidR="00F83D9B">
        <w:t>2</w:t>
      </w:r>
      <w:r w:rsidR="00AD61C0" w:rsidRPr="00AD61C0">
        <w:t xml:space="preserve"> </w:t>
      </w:r>
      <w:r w:rsidR="0081546A" w:rsidRPr="00806473">
        <w:t>г.</w:t>
      </w:r>
    </w:p>
    <w:p w:rsidR="00806473" w:rsidRPr="00806473" w:rsidRDefault="00806473" w:rsidP="00806473">
      <w:pPr>
        <w:ind w:left="284"/>
        <w:jc w:val="both"/>
      </w:pPr>
    </w:p>
    <w:p w:rsidR="00806473" w:rsidRPr="00806473" w:rsidRDefault="00806473" w:rsidP="00806473">
      <w:pPr>
        <w:jc w:val="both"/>
      </w:pPr>
      <w:r w:rsidRPr="00806473">
        <w:t xml:space="preserve">1. Площадь арендуемых помещений составляет – ______ </w:t>
      </w:r>
      <w:proofErr w:type="spellStart"/>
      <w:r w:rsidRPr="00806473">
        <w:t>кв.м</w:t>
      </w:r>
      <w:proofErr w:type="spellEnd"/>
      <w:r w:rsidRPr="00806473">
        <w:t>.</w:t>
      </w:r>
    </w:p>
    <w:p w:rsidR="00806473" w:rsidRPr="00806473" w:rsidRDefault="00806473" w:rsidP="00806473">
      <w:pPr>
        <w:contextualSpacing/>
        <w:jc w:val="both"/>
      </w:pPr>
      <w:r w:rsidRPr="00806473">
        <w:t xml:space="preserve">2. На основании Отчета №09-69 «Оценка рыночной стоимости ежемесячной арендной платы за объекты недвижимости нежилые помещения №№ 5-10, 14-17, 22-23, 27-30,33-41, 45-48, 50-53, 56-59,62-63, 68-69, расположенные по адресу: Свердловская обл.,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>, д.4» по состоянию на 25 сентября 2013 года, от 30.09.2013 года, ставка базовой арендной платы для резидентов бизнес-инкубатора устанавливаются в размере 450 (Четыреста пятьдесят) рублей за один квадратный метр площади Помещения.</w:t>
      </w:r>
    </w:p>
    <w:p w:rsidR="00806473" w:rsidRPr="00806473" w:rsidRDefault="00806473" w:rsidP="00806473">
      <w:pPr>
        <w:contextualSpacing/>
        <w:jc w:val="both"/>
      </w:pPr>
      <w:r w:rsidRPr="00806473">
        <w:t xml:space="preserve">3. Расчет: _____ </w:t>
      </w:r>
      <w:proofErr w:type="spellStart"/>
      <w:r w:rsidRPr="00806473">
        <w:t>кв.м</w:t>
      </w:r>
      <w:proofErr w:type="spellEnd"/>
      <w:r w:rsidRPr="00806473">
        <w:t>. х 450 руб. = __________ рублей в месяц</w:t>
      </w:r>
    </w:p>
    <w:p w:rsidR="00806473" w:rsidRPr="00806473" w:rsidRDefault="00806473" w:rsidP="00806473">
      <w:pPr>
        <w:ind w:left="992"/>
        <w:jc w:val="both"/>
      </w:pPr>
    </w:p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5103"/>
      </w:tblGrid>
      <w:tr w:rsidR="00806473" w:rsidRPr="00806473" w:rsidTr="00636A7C">
        <w:trPr>
          <w:tblCellSpacing w:w="0" w:type="dxa"/>
        </w:trPr>
        <w:tc>
          <w:tcPr>
            <w:tcW w:w="4783" w:type="dxa"/>
            <w:hideMark/>
          </w:tcPr>
          <w:p w:rsidR="00806473" w:rsidRPr="00806473" w:rsidRDefault="00806473" w:rsidP="00806473">
            <w:pPr>
              <w:jc w:val="both"/>
              <w:rPr>
                <w:b/>
              </w:rPr>
            </w:pPr>
            <w:r w:rsidRPr="00806473">
              <w:rPr>
                <w:b/>
              </w:rPr>
              <w:t>Арендодатель:</w:t>
            </w:r>
          </w:p>
          <w:p w:rsidR="00806473" w:rsidRPr="00806473" w:rsidRDefault="00806473" w:rsidP="00636A7C">
            <w:pPr>
              <w:jc w:val="both"/>
            </w:pPr>
            <w:r w:rsidRPr="00806473">
              <w:t xml:space="preserve">Муниципальный фонд поддержки  малого </w:t>
            </w:r>
          </w:p>
          <w:p w:rsidR="00806473" w:rsidRPr="00806473" w:rsidRDefault="00806473" w:rsidP="00806473">
            <w:r w:rsidRPr="00806473">
              <w:t xml:space="preserve">предпринимательства </w:t>
            </w:r>
            <w:proofErr w:type="spellStart"/>
            <w:r w:rsidRPr="00806473">
              <w:t>г</w:t>
            </w:r>
            <w:proofErr w:type="gramStart"/>
            <w:r w:rsidRPr="00806473">
              <w:t>.К</w:t>
            </w:r>
            <w:proofErr w:type="gramEnd"/>
            <w:r w:rsidRPr="00806473">
              <w:t>раснотурьинска</w:t>
            </w:r>
            <w:proofErr w:type="spellEnd"/>
          </w:p>
        </w:tc>
        <w:tc>
          <w:tcPr>
            <w:tcW w:w="5103" w:type="dxa"/>
            <w:hideMark/>
          </w:tcPr>
          <w:p w:rsidR="00806473" w:rsidRPr="00806473" w:rsidRDefault="00806473" w:rsidP="00806473">
            <w:pPr>
              <w:jc w:val="both"/>
              <w:rPr>
                <w:b/>
              </w:rPr>
            </w:pPr>
            <w:r w:rsidRPr="00806473">
              <w:rPr>
                <w:b/>
              </w:rPr>
              <w:t>Арендатор:</w:t>
            </w:r>
          </w:p>
          <w:p w:rsidR="00806473" w:rsidRPr="00806473" w:rsidRDefault="00806473" w:rsidP="00806473">
            <w:pPr>
              <w:jc w:val="both"/>
            </w:pPr>
            <w:r w:rsidRPr="00806473">
              <w:t>Наименование</w:t>
            </w:r>
          </w:p>
        </w:tc>
      </w:tr>
      <w:tr w:rsidR="00806473" w:rsidRPr="00806473" w:rsidTr="00636A7C">
        <w:trPr>
          <w:tblCellSpacing w:w="0" w:type="dxa"/>
        </w:trPr>
        <w:tc>
          <w:tcPr>
            <w:tcW w:w="4783" w:type="dxa"/>
            <w:hideMark/>
          </w:tcPr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Директор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_______________   </w:t>
            </w:r>
            <w:r w:rsidR="003C1782">
              <w:t xml:space="preserve">С.М. </w:t>
            </w:r>
            <w:proofErr w:type="spellStart"/>
            <w:r w:rsidR="003C1782">
              <w:t>Микитюк</w:t>
            </w:r>
            <w:proofErr w:type="spellEnd"/>
            <w:r w:rsidRPr="00806473">
              <w:t xml:space="preserve">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М.П.</w:t>
            </w:r>
          </w:p>
          <w:p w:rsidR="00806473" w:rsidRPr="00806473" w:rsidRDefault="00806473" w:rsidP="00806473">
            <w:pPr>
              <w:jc w:val="both"/>
            </w:pPr>
          </w:p>
        </w:tc>
        <w:tc>
          <w:tcPr>
            <w:tcW w:w="5103" w:type="dxa"/>
            <w:hideMark/>
          </w:tcPr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Руководитель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____________    ______________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М.П.</w:t>
            </w:r>
          </w:p>
        </w:tc>
      </w:tr>
    </w:tbl>
    <w:p w:rsidR="00806473" w:rsidRPr="00806473" w:rsidRDefault="00806473" w:rsidP="00806473">
      <w:pPr>
        <w:ind w:left="992"/>
        <w:jc w:val="both"/>
      </w:pPr>
    </w:p>
    <w:p w:rsidR="00806473" w:rsidRPr="00806473" w:rsidRDefault="00806473" w:rsidP="00806473">
      <w:pPr>
        <w:pageBreakBefore/>
        <w:ind w:left="6095"/>
        <w:jc w:val="both"/>
      </w:pPr>
      <w:r w:rsidRPr="00806473">
        <w:lastRenderedPageBreak/>
        <w:t xml:space="preserve">Приложение №2 </w:t>
      </w:r>
    </w:p>
    <w:p w:rsidR="00806473" w:rsidRPr="00806473" w:rsidRDefault="00806473" w:rsidP="00806473">
      <w:pPr>
        <w:ind w:left="6095"/>
        <w:jc w:val="both"/>
      </w:pPr>
      <w:r w:rsidRPr="00806473">
        <w:t xml:space="preserve">к договору аренды </w:t>
      </w:r>
    </w:p>
    <w:p w:rsidR="00806473" w:rsidRPr="00806473" w:rsidRDefault="00806473" w:rsidP="00806473">
      <w:pPr>
        <w:ind w:left="6095"/>
        <w:jc w:val="both"/>
      </w:pPr>
      <w:r w:rsidRPr="00806473">
        <w:t>нежилого помещения</w:t>
      </w:r>
    </w:p>
    <w:p w:rsidR="00806473" w:rsidRPr="00806473" w:rsidRDefault="00806473" w:rsidP="00806473">
      <w:pPr>
        <w:ind w:left="6095"/>
        <w:jc w:val="both"/>
      </w:pPr>
      <w:r w:rsidRPr="00806473">
        <w:t xml:space="preserve">от </w:t>
      </w:r>
      <w:r w:rsidR="00AD61C0" w:rsidRPr="00AD61C0">
        <w:t xml:space="preserve">01 </w:t>
      </w:r>
      <w:r w:rsidR="00F83D9B">
        <w:t>апреля</w:t>
      </w:r>
      <w:r w:rsidR="009D58E7" w:rsidRPr="009D58E7">
        <w:t xml:space="preserve"> </w:t>
      </w:r>
      <w:r w:rsidR="00AD61C0" w:rsidRPr="00AD61C0">
        <w:t>202</w:t>
      </w:r>
      <w:r w:rsidR="00F83D9B">
        <w:t>2</w:t>
      </w:r>
      <w:r w:rsidR="00AD61C0" w:rsidRPr="00AD61C0">
        <w:t xml:space="preserve"> </w:t>
      </w:r>
      <w:r w:rsidRPr="00806473">
        <w:t xml:space="preserve">№ _________ </w:t>
      </w:r>
    </w:p>
    <w:p w:rsidR="00806473" w:rsidRPr="00806473" w:rsidRDefault="00806473" w:rsidP="00806473">
      <w:pPr>
        <w:ind w:left="284"/>
        <w:jc w:val="both"/>
      </w:pP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АКТ</w:t>
      </w: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ПРИЕМА-ПЕРЕДАЧИ</w:t>
      </w:r>
      <w:r w:rsidRPr="00806473">
        <w:t xml:space="preserve"> </w:t>
      </w:r>
      <w:r w:rsidRPr="00806473">
        <w:rPr>
          <w:b/>
          <w:bCs/>
        </w:rPr>
        <w:t>НЕЖИЛОГО ПОМЕЩЕНИЯ</w:t>
      </w:r>
    </w:p>
    <w:p w:rsidR="00806473" w:rsidRPr="00806473" w:rsidRDefault="00806473" w:rsidP="00806473">
      <w:pPr>
        <w:ind w:left="284"/>
        <w:jc w:val="both"/>
      </w:pPr>
    </w:p>
    <w:p w:rsidR="00806473" w:rsidRDefault="00806473" w:rsidP="005A44C9">
      <w:pPr>
        <w:ind w:left="284"/>
        <w:jc w:val="center"/>
      </w:pPr>
      <w:r w:rsidRPr="00806473">
        <w:t>г. Краснотурьинск</w:t>
      </w:r>
      <w:r w:rsidRPr="00806473">
        <w:tab/>
      </w:r>
      <w:r w:rsidRPr="00806473">
        <w:tab/>
      </w:r>
      <w:r w:rsidRPr="00806473">
        <w:tab/>
      </w:r>
      <w:r w:rsidRPr="00806473">
        <w:tab/>
      </w:r>
      <w:r w:rsidR="005A44C9">
        <w:t xml:space="preserve">                          </w:t>
      </w:r>
      <w:r w:rsidR="00F879A7">
        <w:tab/>
      </w:r>
      <w:r w:rsidR="0081546A" w:rsidRPr="00806473">
        <w:t>«</w:t>
      </w:r>
      <w:r w:rsidR="00AD61C0" w:rsidRPr="00AD61C0">
        <w:t xml:space="preserve">01» </w:t>
      </w:r>
      <w:r w:rsidR="00F83D9B">
        <w:t>апреля</w:t>
      </w:r>
      <w:r w:rsidR="009D58E7" w:rsidRPr="009D58E7">
        <w:t xml:space="preserve"> </w:t>
      </w:r>
      <w:r w:rsidR="00AD61C0" w:rsidRPr="00AD61C0">
        <w:t>202</w:t>
      </w:r>
      <w:r w:rsidR="00F83D9B">
        <w:t>2</w:t>
      </w:r>
      <w:r w:rsidR="00AD61C0" w:rsidRPr="00AD61C0">
        <w:t xml:space="preserve"> </w:t>
      </w:r>
      <w:r w:rsidR="00596762" w:rsidRPr="00806473">
        <w:t>г.</w:t>
      </w:r>
    </w:p>
    <w:p w:rsidR="00584640" w:rsidRPr="00806473" w:rsidRDefault="00584640" w:rsidP="00584640">
      <w:pPr>
        <w:ind w:left="284"/>
        <w:jc w:val="both"/>
      </w:pPr>
    </w:p>
    <w:p w:rsidR="00806473" w:rsidRPr="00806473" w:rsidRDefault="00806473" w:rsidP="00806473">
      <w:pPr>
        <w:ind w:firstLine="709"/>
        <w:jc w:val="both"/>
      </w:pPr>
      <w:r w:rsidRPr="00806473">
        <w:t xml:space="preserve">Муниципальный фонд поддержки малого предпринимательства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раснотурьинска</w:t>
      </w:r>
      <w:proofErr w:type="spellEnd"/>
      <w:r w:rsidRPr="00806473">
        <w:t xml:space="preserve"> в дальнейшем «Арендодатель», в лице директора </w:t>
      </w:r>
      <w:proofErr w:type="spellStart"/>
      <w:r w:rsidR="003C1782">
        <w:t>Микитюк</w:t>
      </w:r>
      <w:proofErr w:type="spellEnd"/>
      <w:r w:rsidR="003C1782">
        <w:t xml:space="preserve"> Светланы Михайловны</w:t>
      </w:r>
      <w:r w:rsidRPr="00806473">
        <w:t>, действующего на основании Устава, передал,</w:t>
      </w:r>
    </w:p>
    <w:p w:rsidR="00806473" w:rsidRPr="00806473" w:rsidRDefault="00806473" w:rsidP="00806473">
      <w:pPr>
        <w:jc w:val="both"/>
      </w:pPr>
      <w:r w:rsidRPr="00806473">
        <w:t xml:space="preserve"> а ____________________________________, в лице ________________________________, действующего на основании _____________, именуемое в дальнейшем «Арендатор», с другой стороны, принял во временное возмездное пользование нежилое помещение в Бизнес-инкубаторе городского округа Краснотурьинск, расположенное по адресу: 62444</w:t>
      </w:r>
      <w:r w:rsidR="00FE5417">
        <w:t>7</w:t>
      </w:r>
      <w:r w:rsidRPr="00806473">
        <w:t xml:space="preserve">, Свердловская обл.,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 xml:space="preserve">, д.4, </w:t>
      </w:r>
      <w:r w:rsidR="008657A2">
        <w:t>офис</w:t>
      </w:r>
      <w:r w:rsidRPr="00806473">
        <w:t xml:space="preserve"> № _____ </w:t>
      </w:r>
      <w:r w:rsidR="004E0705">
        <w:t xml:space="preserve">(№___ на поэтажном плане БТИ (Приложение №3)), </w:t>
      </w:r>
      <w:r w:rsidRPr="00806473">
        <w:t xml:space="preserve">на _____ этаже общей площадью _______ </w:t>
      </w:r>
      <w:proofErr w:type="spellStart"/>
      <w:r w:rsidRPr="00806473">
        <w:t>кв.м</w:t>
      </w:r>
      <w:proofErr w:type="spellEnd"/>
      <w:r w:rsidRPr="00806473">
        <w:t>. на условиях настоящего Договора.</w:t>
      </w:r>
    </w:p>
    <w:p w:rsidR="00806473" w:rsidRPr="00806473" w:rsidRDefault="00806473" w:rsidP="00806473">
      <w:pPr>
        <w:ind w:firstLine="709"/>
        <w:jc w:val="both"/>
      </w:pPr>
      <w:r w:rsidRPr="00806473">
        <w:t xml:space="preserve"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Договором. </w:t>
      </w:r>
    </w:p>
    <w:p w:rsidR="00806473" w:rsidRPr="00806473" w:rsidRDefault="00806473" w:rsidP="00806473">
      <w:pPr>
        <w:ind w:left="284" w:firstLine="425"/>
        <w:jc w:val="both"/>
      </w:pPr>
      <w:r w:rsidRPr="00806473">
        <w:t>Взаимных претензий стороны не имеют.</w:t>
      </w:r>
    </w:p>
    <w:p w:rsidR="00806473" w:rsidRPr="00806473" w:rsidRDefault="00806473" w:rsidP="00806473">
      <w:pPr>
        <w:ind w:left="284" w:firstLine="720"/>
        <w:jc w:val="both"/>
      </w:pPr>
    </w:p>
    <w:tbl>
      <w:tblPr>
        <w:tblW w:w="100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7"/>
        <w:gridCol w:w="4961"/>
      </w:tblGrid>
      <w:tr w:rsidR="00806473" w:rsidRPr="00806473" w:rsidTr="00121D54">
        <w:trPr>
          <w:tblCellSpacing w:w="0" w:type="dxa"/>
        </w:trPr>
        <w:tc>
          <w:tcPr>
            <w:tcW w:w="5067" w:type="dxa"/>
            <w:hideMark/>
          </w:tcPr>
          <w:p w:rsidR="00806473" w:rsidRPr="00806473" w:rsidRDefault="00806473" w:rsidP="00806473">
            <w:pPr>
              <w:jc w:val="both"/>
              <w:rPr>
                <w:b/>
              </w:rPr>
            </w:pPr>
            <w:r w:rsidRPr="00806473">
              <w:rPr>
                <w:b/>
              </w:rPr>
              <w:t>Арендодатель:</w:t>
            </w:r>
          </w:p>
          <w:p w:rsidR="00806473" w:rsidRPr="00806473" w:rsidRDefault="00806473" w:rsidP="00806473">
            <w:pPr>
              <w:jc w:val="both"/>
            </w:pPr>
            <w:r w:rsidRPr="00806473">
              <w:t xml:space="preserve">Муниципальный фонд поддержки малого </w:t>
            </w:r>
          </w:p>
          <w:p w:rsidR="00806473" w:rsidRPr="00806473" w:rsidRDefault="0028417B" w:rsidP="00806473">
            <w:pPr>
              <w:jc w:val="both"/>
            </w:pPr>
            <w:r>
              <w:t>п</w:t>
            </w:r>
            <w:r w:rsidR="00806473" w:rsidRPr="00806473">
              <w:t>редпринимательства</w:t>
            </w:r>
            <w:r w:rsidR="00636A7C">
              <w:t xml:space="preserve"> </w:t>
            </w:r>
            <w:proofErr w:type="spellStart"/>
            <w:r w:rsidR="00806473" w:rsidRPr="00806473">
              <w:t>г</w:t>
            </w:r>
            <w:proofErr w:type="gramStart"/>
            <w:r w:rsidR="00806473" w:rsidRPr="00806473">
              <w:t>.К</w:t>
            </w:r>
            <w:proofErr w:type="gramEnd"/>
            <w:r w:rsidR="00806473" w:rsidRPr="00806473">
              <w:t>раснотурьинска</w:t>
            </w:r>
            <w:proofErr w:type="spellEnd"/>
          </w:p>
        </w:tc>
        <w:tc>
          <w:tcPr>
            <w:tcW w:w="4961" w:type="dxa"/>
            <w:hideMark/>
          </w:tcPr>
          <w:p w:rsidR="00806473" w:rsidRPr="00806473" w:rsidRDefault="00806473" w:rsidP="00806473">
            <w:pPr>
              <w:jc w:val="both"/>
              <w:rPr>
                <w:b/>
              </w:rPr>
            </w:pPr>
            <w:r w:rsidRPr="00806473">
              <w:rPr>
                <w:b/>
              </w:rPr>
              <w:t>Арендатор:</w:t>
            </w:r>
          </w:p>
          <w:p w:rsidR="00806473" w:rsidRPr="00806473" w:rsidRDefault="00806473" w:rsidP="00806473">
            <w:pPr>
              <w:jc w:val="both"/>
            </w:pPr>
            <w:r w:rsidRPr="00806473">
              <w:t>Наименование</w:t>
            </w:r>
          </w:p>
        </w:tc>
      </w:tr>
      <w:tr w:rsidR="00806473" w:rsidRPr="00806473" w:rsidTr="00121D54">
        <w:trPr>
          <w:tblCellSpacing w:w="0" w:type="dxa"/>
        </w:trPr>
        <w:tc>
          <w:tcPr>
            <w:tcW w:w="5067" w:type="dxa"/>
            <w:hideMark/>
          </w:tcPr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Директор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_______________    </w:t>
            </w:r>
            <w:r w:rsidR="003C1782">
              <w:t xml:space="preserve">С.М. </w:t>
            </w:r>
            <w:proofErr w:type="spellStart"/>
            <w:r w:rsidR="003C1782">
              <w:t>Микитюк</w:t>
            </w:r>
            <w:proofErr w:type="spellEnd"/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М.П.</w:t>
            </w:r>
          </w:p>
          <w:p w:rsidR="00806473" w:rsidRPr="00806473" w:rsidRDefault="00806473" w:rsidP="00806473">
            <w:pPr>
              <w:jc w:val="both"/>
            </w:pPr>
          </w:p>
        </w:tc>
        <w:tc>
          <w:tcPr>
            <w:tcW w:w="4961" w:type="dxa"/>
            <w:hideMark/>
          </w:tcPr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Руководитель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____________      ______________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М.П.</w:t>
            </w:r>
          </w:p>
        </w:tc>
      </w:tr>
    </w:tbl>
    <w:p w:rsidR="00806473" w:rsidRPr="00806473" w:rsidRDefault="00806473" w:rsidP="00806473">
      <w:pPr>
        <w:ind w:left="284" w:firstLine="720"/>
      </w:pPr>
    </w:p>
    <w:p w:rsidR="00806473" w:rsidRPr="00806473" w:rsidRDefault="00806473" w:rsidP="00806473">
      <w:pPr>
        <w:ind w:left="284" w:firstLine="720"/>
      </w:pPr>
    </w:p>
    <w:p w:rsidR="00806473" w:rsidRDefault="00806473" w:rsidP="00497113"/>
    <w:p w:rsidR="00CE5E85" w:rsidRDefault="00CE5E85" w:rsidP="00497113"/>
    <w:p w:rsidR="00333F66" w:rsidRDefault="00333F66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814BFA" w:rsidRDefault="00814BFA" w:rsidP="00814BFA">
      <w:pPr>
        <w:tabs>
          <w:tab w:val="left" w:pos="-2127"/>
          <w:tab w:val="left" w:pos="567"/>
          <w:tab w:val="left" w:pos="1134"/>
          <w:tab w:val="left" w:pos="7371"/>
        </w:tabs>
      </w:pPr>
    </w:p>
    <w:p w:rsidR="00636A7C" w:rsidRDefault="00636A7C" w:rsidP="00814BF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636A7C" w:rsidRDefault="00636A7C" w:rsidP="00814BF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AE08E9" w:rsidRPr="002B3C9E" w:rsidRDefault="00AE08E9" w:rsidP="00814BF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 w:rsidRPr="002B3C9E">
        <w:rPr>
          <w:b/>
          <w:u w:val="single"/>
        </w:rPr>
        <w:lastRenderedPageBreak/>
        <w:t>Приложение № 4</w:t>
      </w:r>
    </w:p>
    <w:p w:rsidR="00AE08E9" w:rsidRPr="002B3C9E" w:rsidRDefault="00AE08E9" w:rsidP="00AE08E9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 w:rsidRPr="002B3C9E">
        <w:rPr>
          <w:b/>
          <w:u w:val="single"/>
        </w:rPr>
        <w:t xml:space="preserve"> к конкурсной документации 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</w:p>
    <w:p w:rsidR="00AE08E9" w:rsidRPr="001C3332" w:rsidRDefault="00EC044D" w:rsidP="001C3332">
      <w:pPr>
        <w:tabs>
          <w:tab w:val="left" w:pos="5103"/>
        </w:tabs>
        <w:rPr>
          <w:i/>
        </w:rPr>
      </w:pPr>
      <w:r>
        <w:rPr>
          <w:sz w:val="28"/>
          <w:szCs w:val="28"/>
        </w:rPr>
        <w:tab/>
      </w:r>
      <w:r w:rsidR="001C3332">
        <w:rPr>
          <w:i/>
        </w:rPr>
        <w:t>Рекомендации по составлению</w:t>
      </w:r>
      <w:r w:rsidRPr="00EC044D">
        <w:rPr>
          <w:i/>
        </w:rPr>
        <w:t xml:space="preserve"> </w:t>
      </w:r>
      <w:r w:rsidR="001C3332">
        <w:rPr>
          <w:i/>
        </w:rPr>
        <w:t xml:space="preserve"> </w:t>
      </w:r>
      <w:r w:rsidRPr="00EC044D">
        <w:rPr>
          <w:i/>
        </w:rPr>
        <w:t>бизнес-плана</w:t>
      </w:r>
    </w:p>
    <w:p w:rsidR="00EC044D" w:rsidRPr="00EC044D" w:rsidRDefault="00EC044D" w:rsidP="00EC044D">
      <w:pPr>
        <w:tabs>
          <w:tab w:val="left" w:pos="6825"/>
        </w:tabs>
        <w:ind w:left="4680"/>
        <w:rPr>
          <w:i/>
          <w:sz w:val="28"/>
          <w:szCs w:val="28"/>
        </w:rPr>
      </w:pP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</w:t>
      </w:r>
      <w:r w:rsidR="00A65F09">
        <w:rPr>
          <w:sz w:val="28"/>
          <w:szCs w:val="28"/>
        </w:rPr>
        <w:t>2</w:t>
      </w:r>
      <w:r w:rsidR="00F83D9B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9493F" w:rsidRPr="00C7060F" w:rsidRDefault="0079493F" w:rsidP="00AE08E9">
      <w:pPr>
        <w:ind w:left="5040"/>
        <w:jc w:val="both"/>
      </w:pPr>
    </w:p>
    <w:p w:rsidR="007A18E8" w:rsidRPr="00FF16D1" w:rsidRDefault="007A18E8" w:rsidP="007A18E8">
      <w:pPr>
        <w:ind w:left="284"/>
        <w:jc w:val="center"/>
        <w:rPr>
          <w:spacing w:val="2"/>
        </w:rPr>
      </w:pPr>
      <w:r w:rsidRPr="00FF16D1">
        <w:rPr>
          <w:spacing w:val="2"/>
        </w:rPr>
        <w:t>Бизнес-план</w:t>
      </w:r>
    </w:p>
    <w:p w:rsidR="007A18E8" w:rsidRPr="00FF16D1" w:rsidRDefault="007A18E8" w:rsidP="007A18E8">
      <w:pPr>
        <w:ind w:left="284"/>
        <w:jc w:val="center"/>
        <w:rPr>
          <w:spacing w:val="2"/>
        </w:rPr>
      </w:pPr>
      <w:r w:rsidRPr="00FF16D1">
        <w:rPr>
          <w:spacing w:val="2"/>
        </w:rPr>
        <w:t xml:space="preserve">на конкурс по предоставлению </w:t>
      </w:r>
      <w:r>
        <w:rPr>
          <w:spacing w:val="2"/>
        </w:rPr>
        <w:t xml:space="preserve">в аренду </w:t>
      </w:r>
      <w:r w:rsidRPr="00FF16D1">
        <w:rPr>
          <w:spacing w:val="2"/>
        </w:rPr>
        <w:t>нежилых помещений</w:t>
      </w:r>
    </w:p>
    <w:p w:rsidR="007A18E8" w:rsidRPr="00FF16D1" w:rsidRDefault="007A18E8" w:rsidP="007A18E8">
      <w:pPr>
        <w:ind w:left="284"/>
        <w:jc w:val="center"/>
        <w:rPr>
          <w:spacing w:val="2"/>
        </w:rPr>
      </w:pPr>
      <w:r>
        <w:rPr>
          <w:spacing w:val="2"/>
        </w:rPr>
        <w:t xml:space="preserve">в </w:t>
      </w:r>
      <w:proofErr w:type="gramStart"/>
      <w:r>
        <w:rPr>
          <w:spacing w:val="2"/>
        </w:rPr>
        <w:t>Бизнес-инкубаторе</w:t>
      </w:r>
      <w:proofErr w:type="gramEnd"/>
      <w:r>
        <w:rPr>
          <w:spacing w:val="2"/>
        </w:rPr>
        <w:t xml:space="preserve"> городского округа Краснотурьинск</w:t>
      </w:r>
    </w:p>
    <w:p w:rsidR="007A18E8" w:rsidRPr="00FF16D1" w:rsidRDefault="007A18E8" w:rsidP="007A18E8">
      <w:pPr>
        <w:ind w:left="284" w:firstLine="709"/>
        <w:jc w:val="both"/>
        <w:rPr>
          <w:spacing w:val="2"/>
        </w:rPr>
      </w:pPr>
    </w:p>
    <w:p w:rsidR="007A18E8" w:rsidRPr="00FF16D1" w:rsidRDefault="007A18E8" w:rsidP="007A18E8">
      <w:pPr>
        <w:jc w:val="center"/>
        <w:rPr>
          <w:spacing w:val="2"/>
        </w:rPr>
      </w:pPr>
      <w:r w:rsidRPr="00FF16D1">
        <w:rPr>
          <w:spacing w:val="2"/>
        </w:rPr>
        <w:t xml:space="preserve">1. Резюме </w:t>
      </w:r>
      <w:r w:rsidR="004F0174" w:rsidRPr="004F0174">
        <w:rPr>
          <w:spacing w:val="2"/>
        </w:rPr>
        <w:t>бизнес-плана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7A18E8" w:rsidRPr="0010700D" w:rsidTr="007A18E8">
        <w:trPr>
          <w:trHeight w:val="244"/>
        </w:trPr>
        <w:tc>
          <w:tcPr>
            <w:tcW w:w="5528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rPr>
          <w:trHeight w:val="138"/>
        </w:trPr>
        <w:tc>
          <w:tcPr>
            <w:tcW w:w="5528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c>
          <w:tcPr>
            <w:tcW w:w="5528" w:type="dxa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rPr>
          <w:trHeight w:val="188"/>
        </w:trPr>
        <w:tc>
          <w:tcPr>
            <w:tcW w:w="5528" w:type="dxa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c>
          <w:tcPr>
            <w:tcW w:w="5528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right"/>
              <w:rPr>
                <w:spacing w:val="2"/>
              </w:rPr>
            </w:pPr>
          </w:p>
        </w:tc>
      </w:tr>
      <w:tr w:rsidR="007A18E8" w:rsidRPr="0010700D" w:rsidTr="007A18E8">
        <w:trPr>
          <w:trHeight w:val="184"/>
        </w:trPr>
        <w:tc>
          <w:tcPr>
            <w:tcW w:w="5528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right"/>
              <w:rPr>
                <w:spacing w:val="2"/>
              </w:rPr>
            </w:pPr>
          </w:p>
        </w:tc>
      </w:tr>
      <w:tr w:rsidR="007A18E8" w:rsidRPr="0010700D" w:rsidTr="007A18E8">
        <w:tc>
          <w:tcPr>
            <w:tcW w:w="5528" w:type="dxa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528" w:type="dxa"/>
            <w:vMerge w:val="restart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1 год</w:t>
            </w: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2 год</w:t>
            </w: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3 год</w:t>
            </w: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528" w:type="dxa"/>
            <w:vMerge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Планируемая прибыль, руб.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Рентабельность деятельности, %</w:t>
            </w:r>
          </w:p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(план</w:t>
            </w:r>
            <w:proofErr w:type="gramStart"/>
            <w:r w:rsidRPr="0010700D">
              <w:rPr>
                <w:spacing w:val="2"/>
              </w:rPr>
              <w:t>.</w:t>
            </w:r>
            <w:proofErr w:type="gramEnd"/>
            <w:r w:rsidRPr="0010700D">
              <w:rPr>
                <w:spacing w:val="2"/>
              </w:rPr>
              <w:t xml:space="preserve"> </w:t>
            </w:r>
            <w:proofErr w:type="gramStart"/>
            <w:r w:rsidRPr="0010700D">
              <w:rPr>
                <w:spacing w:val="2"/>
              </w:rPr>
              <w:t>п</w:t>
            </w:r>
            <w:proofErr w:type="gramEnd"/>
            <w:r w:rsidRPr="0010700D">
              <w:rPr>
                <w:spacing w:val="2"/>
              </w:rPr>
              <w:t>рибыль / план. выручка) х 100%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Численность занятых, чел</w:t>
            </w:r>
            <w:proofErr w:type="gramStart"/>
            <w:r w:rsidRPr="0010700D">
              <w:rPr>
                <w:spacing w:val="2"/>
              </w:rPr>
              <w:t>.</w:t>
            </w:r>
            <w:r>
              <w:rPr>
                <w:spacing w:val="2"/>
              </w:rPr>
              <w:t>(</w:t>
            </w:r>
            <w:proofErr w:type="gramEnd"/>
            <w:r>
              <w:rPr>
                <w:spacing w:val="2"/>
              </w:rPr>
              <w:t>с момента начала реализации бизнес-плана)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528" w:type="dxa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Финансирование проекта:</w:t>
            </w:r>
          </w:p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- собственные средства</w:t>
            </w:r>
          </w:p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- заемные средства</w:t>
            </w:r>
          </w:p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- иное</w:t>
            </w:r>
          </w:p>
        </w:tc>
        <w:tc>
          <w:tcPr>
            <w:tcW w:w="2410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сумма</w:t>
            </w:r>
          </w:p>
        </w:tc>
        <w:tc>
          <w:tcPr>
            <w:tcW w:w="1848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%</w:t>
            </w: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528" w:type="dxa"/>
            <w:vMerge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</w:p>
        </w:tc>
        <w:tc>
          <w:tcPr>
            <w:tcW w:w="2410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848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</w:tbl>
    <w:p w:rsidR="00814BFA" w:rsidRDefault="00814BFA" w:rsidP="007A18E8">
      <w:pPr>
        <w:pStyle w:val="ConsNormal"/>
        <w:widowControl/>
        <w:ind w:left="426" w:right="-143" w:firstLine="709"/>
        <w:jc w:val="both"/>
        <w:rPr>
          <w:rFonts w:ascii="Times New Roman" w:hAnsi="Times New Roman"/>
          <w:sz w:val="24"/>
          <w:szCs w:val="24"/>
        </w:rPr>
      </w:pPr>
    </w:p>
    <w:p w:rsidR="007A18E8" w:rsidRPr="00A874E9" w:rsidRDefault="002D76A6" w:rsidP="007A18E8">
      <w:pPr>
        <w:pStyle w:val="ConsNormal"/>
        <w:widowControl/>
        <w:ind w:left="426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137D00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37D00">
        <w:rPr>
          <w:rFonts w:ascii="Times New Roman" w:hAnsi="Times New Roman" w:cs="Times New Roman"/>
          <w:sz w:val="24"/>
          <w:szCs w:val="24"/>
        </w:rPr>
        <w:t xml:space="preserve"> значимость проекта для городского округа Краснотурьинск</w:t>
      </w:r>
      <w:r w:rsidR="007A18E8" w:rsidRPr="00A874E9">
        <w:rPr>
          <w:rFonts w:ascii="Times New Roman" w:hAnsi="Times New Roman"/>
          <w:sz w:val="24"/>
          <w:szCs w:val="24"/>
        </w:rPr>
        <w:t xml:space="preserve"> (создание новых рабочих мест, прокладка дорог и коммуникаций общего пользования, расширение жилого фонда, использование труда инвалидов и </w:t>
      </w:r>
      <w:proofErr w:type="spellStart"/>
      <w:r w:rsidR="007A18E8" w:rsidRPr="00A874E9">
        <w:rPr>
          <w:rFonts w:ascii="Times New Roman" w:hAnsi="Times New Roman"/>
          <w:sz w:val="24"/>
          <w:szCs w:val="24"/>
        </w:rPr>
        <w:t>т.п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A18E8" w:rsidRPr="00A874E9">
        <w:rPr>
          <w:rFonts w:ascii="Times New Roman" w:hAnsi="Times New Roman"/>
          <w:sz w:val="24"/>
          <w:szCs w:val="24"/>
        </w:rPr>
        <w:t>.</w:t>
      </w:r>
    </w:p>
    <w:p w:rsidR="00814BFA" w:rsidRPr="00A874E9" w:rsidRDefault="00814BFA" w:rsidP="00814B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7A18E8" w:rsidRPr="00A874E9" w:rsidRDefault="007A18E8" w:rsidP="007A18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A874E9">
        <w:rPr>
          <w:rFonts w:ascii="Times New Roman" w:hAnsi="Times New Roman"/>
          <w:sz w:val="24"/>
          <w:szCs w:val="24"/>
        </w:rPr>
        <w:t>Источники средств (руб.)</w:t>
      </w:r>
    </w:p>
    <w:p w:rsidR="007A18E8" w:rsidRPr="00A874E9" w:rsidRDefault="007A18E8" w:rsidP="007A18E8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A874E9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7A18E8" w:rsidRPr="0087146E" w:rsidRDefault="007A18E8" w:rsidP="007A18E8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453"/>
        <w:gridCol w:w="2653"/>
      </w:tblGrid>
      <w:tr w:rsidR="007A18E8" w:rsidRPr="0010700D" w:rsidTr="003B55C6"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4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4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653" w:type="dxa"/>
            <w:vAlign w:val="center"/>
          </w:tcPr>
          <w:p w:rsidR="007A18E8" w:rsidRPr="00A874E9" w:rsidRDefault="007A18E8" w:rsidP="00FA142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 xml:space="preserve">Средства на начало реализации </w:t>
            </w:r>
            <w:r w:rsidR="00FA1428" w:rsidRPr="00FA1428">
              <w:rPr>
                <w:rFonts w:ascii="Times New Roman" w:hAnsi="Times New Roman"/>
                <w:sz w:val="24"/>
                <w:szCs w:val="24"/>
              </w:rPr>
              <w:t>бизнес-</w:t>
            </w:r>
            <w:r w:rsidR="00FA1428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</w:tr>
      <w:tr w:rsidR="007A18E8" w:rsidRPr="0010700D" w:rsidTr="003B55C6">
        <w:trPr>
          <w:trHeight w:val="346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9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342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78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33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35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19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6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8E8" w:rsidRPr="0032574A" w:rsidRDefault="007A18E8" w:rsidP="007A18E8">
      <w:pPr>
        <w:ind w:firstLine="709"/>
        <w:jc w:val="both"/>
        <w:rPr>
          <w:spacing w:val="2"/>
          <w:sz w:val="16"/>
          <w:szCs w:val="16"/>
        </w:rPr>
      </w:pPr>
    </w:p>
    <w:p w:rsidR="007A18E8" w:rsidRPr="00FF16D1" w:rsidRDefault="007A18E8" w:rsidP="007A18E8">
      <w:pPr>
        <w:ind w:left="-709"/>
        <w:jc w:val="center"/>
        <w:outlineLvl w:val="4"/>
      </w:pPr>
      <w:r w:rsidRPr="00FF16D1">
        <w:t>2. Конъюнктура и перспективы развития рынка</w:t>
      </w:r>
    </w:p>
    <w:p w:rsidR="007A18E8" w:rsidRPr="00A874E9" w:rsidRDefault="007A18E8" w:rsidP="00121D54">
      <w:pPr>
        <w:jc w:val="both"/>
      </w:pPr>
      <w:r w:rsidRPr="00A874E9"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7A18E8" w:rsidRPr="00A874E9" w:rsidRDefault="007A18E8" w:rsidP="007A18E8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</w:t>
      </w:r>
      <w:r w:rsidR="004C61CA">
        <w:rPr>
          <w:rFonts w:ascii="Times New Roman" w:hAnsi="Times New Roman" w:cs="Times New Roman"/>
          <w:sz w:val="24"/>
          <w:szCs w:val="24"/>
        </w:rPr>
        <w:t xml:space="preserve"> (</w:t>
      </w:r>
      <w:r w:rsidR="004C61CA" w:rsidRPr="004C61CA">
        <w:rPr>
          <w:rFonts w:ascii="Times New Roman" w:hAnsi="Times New Roman" w:cs="Times New Roman"/>
          <w:sz w:val="24"/>
          <w:szCs w:val="24"/>
        </w:rPr>
        <w:t>физическ</w:t>
      </w:r>
      <w:r w:rsidR="004C61CA">
        <w:rPr>
          <w:rFonts w:ascii="Times New Roman" w:hAnsi="Times New Roman" w:cs="Times New Roman"/>
          <w:sz w:val="24"/>
          <w:szCs w:val="24"/>
        </w:rPr>
        <w:t>ого</w:t>
      </w:r>
      <w:r w:rsidR="004C61CA" w:rsidRPr="004C61CA">
        <w:rPr>
          <w:rFonts w:ascii="Times New Roman" w:hAnsi="Times New Roman" w:cs="Times New Roman"/>
          <w:sz w:val="24"/>
          <w:szCs w:val="24"/>
        </w:rPr>
        <w:t xml:space="preserve"> лиц</w:t>
      </w:r>
      <w:r w:rsidR="004C61CA">
        <w:rPr>
          <w:rFonts w:ascii="Times New Roman" w:hAnsi="Times New Roman" w:cs="Times New Roman"/>
          <w:sz w:val="24"/>
          <w:szCs w:val="24"/>
        </w:rPr>
        <w:t>а</w:t>
      </w:r>
      <w:r w:rsidR="004C61CA" w:rsidRPr="004C61CA">
        <w:rPr>
          <w:rFonts w:ascii="Times New Roman" w:hAnsi="Times New Roman" w:cs="Times New Roman"/>
          <w:sz w:val="24"/>
          <w:szCs w:val="24"/>
        </w:rPr>
        <w:t>, применяющ</w:t>
      </w:r>
      <w:r w:rsidR="004C61CA">
        <w:rPr>
          <w:rFonts w:ascii="Times New Roman" w:hAnsi="Times New Roman" w:cs="Times New Roman"/>
          <w:sz w:val="24"/>
          <w:szCs w:val="24"/>
        </w:rPr>
        <w:t>его</w:t>
      </w:r>
      <w:r w:rsidR="004C61CA" w:rsidRPr="004C61C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"Налог на профессиональный доход"</w:t>
      </w:r>
      <w:r w:rsidR="004C61CA">
        <w:rPr>
          <w:rFonts w:ascii="Times New Roman" w:hAnsi="Times New Roman" w:cs="Times New Roman"/>
          <w:sz w:val="24"/>
          <w:szCs w:val="24"/>
        </w:rPr>
        <w:t>)</w:t>
      </w:r>
      <w:r w:rsidRPr="00A874E9">
        <w:rPr>
          <w:rFonts w:ascii="Times New Roman" w:hAnsi="Times New Roman" w:cs="Times New Roman"/>
          <w:sz w:val="24"/>
          <w:szCs w:val="24"/>
        </w:rPr>
        <w:t>;</w:t>
      </w:r>
    </w:p>
    <w:p w:rsidR="007A18E8" w:rsidRPr="00A874E9" w:rsidRDefault="007A18E8" w:rsidP="007A18E8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</w:t>
      </w:r>
      <w:r w:rsidR="004C61CA">
        <w:rPr>
          <w:rFonts w:ascii="Times New Roman" w:hAnsi="Times New Roman" w:cs="Times New Roman"/>
          <w:sz w:val="24"/>
          <w:szCs w:val="24"/>
        </w:rPr>
        <w:t xml:space="preserve"> </w:t>
      </w:r>
      <w:r w:rsidR="004C61CA" w:rsidRPr="004C61CA">
        <w:rPr>
          <w:rFonts w:ascii="Times New Roman" w:hAnsi="Times New Roman" w:cs="Times New Roman"/>
          <w:sz w:val="24"/>
          <w:szCs w:val="24"/>
        </w:rPr>
        <w:t>(физического лица, применяющего специальный налоговый режим "Налог на профессиональный доход")</w:t>
      </w:r>
      <w:r w:rsidRPr="00A874E9">
        <w:rPr>
          <w:rFonts w:ascii="Times New Roman" w:hAnsi="Times New Roman" w:cs="Times New Roman"/>
          <w:sz w:val="24"/>
          <w:szCs w:val="24"/>
        </w:rPr>
        <w:t>.</w:t>
      </w:r>
    </w:p>
    <w:p w:rsidR="007A18E8" w:rsidRPr="00A874E9" w:rsidRDefault="007A18E8" w:rsidP="007A18E8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Вывод:______________________________________________________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7A18E8" w:rsidRPr="00A874E9" w:rsidRDefault="007A18E8" w:rsidP="007A18E8">
      <w:pPr>
        <w:ind w:left="-709" w:firstLine="709"/>
        <w:jc w:val="both"/>
      </w:pPr>
      <w:r w:rsidRPr="00A874E9">
        <w:t>2.2. Основные потребительские группы и их территориальное расположение.</w:t>
      </w:r>
    </w:p>
    <w:p w:rsidR="007A18E8" w:rsidRPr="00A874E9" w:rsidRDefault="007A18E8" w:rsidP="00121D54">
      <w:pPr>
        <w:ind w:right="-1"/>
        <w:jc w:val="both"/>
      </w:pPr>
      <w:r w:rsidRPr="00A874E9"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7A18E8" w:rsidRPr="00A874E9" w:rsidRDefault="007A18E8" w:rsidP="007A18E8">
      <w:pPr>
        <w:pStyle w:val="ConsPlusNormal"/>
        <w:widowControl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A874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874E9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7A18E8" w:rsidRPr="00A874E9" w:rsidRDefault="007A18E8" w:rsidP="007A18E8">
      <w:pPr>
        <w:pStyle w:val="ConsPlusNormal"/>
        <w:widowControl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7A18E8" w:rsidRPr="00A874E9" w:rsidRDefault="007A18E8" w:rsidP="00121D54">
      <w:pPr>
        <w:ind w:right="-1"/>
        <w:jc w:val="both"/>
      </w:pPr>
      <w:r w:rsidRPr="00A874E9"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7A18E8" w:rsidRPr="0032574A" w:rsidRDefault="007A18E8" w:rsidP="007A18E8">
      <w:pPr>
        <w:ind w:firstLine="709"/>
        <w:jc w:val="center"/>
        <w:rPr>
          <w:i/>
          <w:sz w:val="16"/>
          <w:szCs w:val="16"/>
        </w:rPr>
      </w:pPr>
    </w:p>
    <w:p w:rsidR="007A18E8" w:rsidRPr="00A874E9" w:rsidRDefault="007A18E8" w:rsidP="007A18E8">
      <w:pPr>
        <w:ind w:firstLine="709"/>
        <w:jc w:val="center"/>
        <w:rPr>
          <w:i/>
        </w:rPr>
      </w:pPr>
      <w:r w:rsidRPr="00A874E9">
        <w:rPr>
          <w:i/>
        </w:rPr>
        <w:t>Анализ сильных и слабых сторон конкурентов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899"/>
      </w:tblGrid>
      <w:tr w:rsidR="007A18E8" w:rsidRPr="0010700D" w:rsidTr="003B55C6">
        <w:trPr>
          <w:trHeight w:val="386"/>
        </w:trPr>
        <w:tc>
          <w:tcPr>
            <w:tcW w:w="3278" w:type="dxa"/>
            <w:shd w:val="clear" w:color="auto" w:fill="auto"/>
          </w:tcPr>
          <w:p w:rsidR="007A18E8" w:rsidRPr="0010700D" w:rsidRDefault="007A18E8" w:rsidP="007A18E8">
            <w:pPr>
              <w:jc w:val="center"/>
            </w:pPr>
            <w:r w:rsidRPr="0010700D"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7A18E8" w:rsidRPr="0010700D" w:rsidRDefault="007A18E8" w:rsidP="007A18E8">
            <w:pPr>
              <w:jc w:val="center"/>
            </w:pPr>
            <w:r w:rsidRPr="0010700D">
              <w:t>Основные сильные стороны</w:t>
            </w:r>
          </w:p>
        </w:tc>
        <w:tc>
          <w:tcPr>
            <w:tcW w:w="3899" w:type="dxa"/>
            <w:shd w:val="clear" w:color="auto" w:fill="auto"/>
          </w:tcPr>
          <w:p w:rsidR="007A18E8" w:rsidRPr="0010700D" w:rsidRDefault="007A18E8" w:rsidP="007A18E8">
            <w:pPr>
              <w:jc w:val="center"/>
            </w:pPr>
            <w:r w:rsidRPr="0010700D">
              <w:t>Основные слабые стороны</w:t>
            </w:r>
          </w:p>
        </w:tc>
      </w:tr>
      <w:tr w:rsidR="007A18E8" w:rsidRPr="0010700D" w:rsidTr="003B55C6">
        <w:trPr>
          <w:trHeight w:val="226"/>
        </w:trPr>
        <w:tc>
          <w:tcPr>
            <w:tcW w:w="3278" w:type="dxa"/>
          </w:tcPr>
          <w:p w:rsidR="007A18E8" w:rsidRPr="0010700D" w:rsidRDefault="007A18E8" w:rsidP="007A18E8"/>
        </w:tc>
        <w:tc>
          <w:tcPr>
            <w:tcW w:w="2604" w:type="dxa"/>
          </w:tcPr>
          <w:p w:rsidR="007A18E8" w:rsidRPr="0010700D" w:rsidRDefault="007A18E8" w:rsidP="007A18E8"/>
        </w:tc>
        <w:tc>
          <w:tcPr>
            <w:tcW w:w="3899" w:type="dxa"/>
          </w:tcPr>
          <w:p w:rsidR="007A18E8" w:rsidRPr="0010700D" w:rsidRDefault="007A18E8" w:rsidP="007A18E8"/>
        </w:tc>
      </w:tr>
    </w:tbl>
    <w:p w:rsidR="007A18E8" w:rsidRPr="0032574A" w:rsidRDefault="007A18E8" w:rsidP="007A18E8">
      <w:pPr>
        <w:ind w:firstLine="709"/>
        <w:rPr>
          <w:sz w:val="16"/>
          <w:szCs w:val="16"/>
        </w:rPr>
      </w:pPr>
    </w:p>
    <w:p w:rsidR="00814BFA" w:rsidRDefault="00814BFA" w:rsidP="00814BFA"/>
    <w:p w:rsidR="007A18E8" w:rsidRPr="00A874E9" w:rsidRDefault="007A18E8" w:rsidP="00814BFA">
      <w:r w:rsidRPr="00A874E9">
        <w:t>2.5. Способы преодоления конкуренции:</w:t>
      </w:r>
    </w:p>
    <w:p w:rsidR="007A18E8" w:rsidRPr="00A874E9" w:rsidRDefault="007A18E8" w:rsidP="007A18E8">
      <w:pPr>
        <w:ind w:firstLine="708"/>
      </w:pPr>
      <w:r w:rsidRPr="00A874E9">
        <w:t>_____________________________________________________________</w:t>
      </w:r>
    </w:p>
    <w:p w:rsidR="007A18E8" w:rsidRPr="00A874E9" w:rsidRDefault="007A18E8" w:rsidP="007A18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</w:p>
    <w:p w:rsidR="007A18E8" w:rsidRPr="0032574A" w:rsidRDefault="007A18E8" w:rsidP="007A18E8">
      <w:pPr>
        <w:ind w:firstLine="708"/>
        <w:jc w:val="both"/>
        <w:rPr>
          <w:spacing w:val="2"/>
          <w:sz w:val="16"/>
          <w:szCs w:val="16"/>
        </w:rPr>
      </w:pPr>
    </w:p>
    <w:p w:rsidR="007A18E8" w:rsidRPr="00FF16D1" w:rsidRDefault="007A18E8" w:rsidP="007A18E8">
      <w:pPr>
        <w:jc w:val="center"/>
        <w:rPr>
          <w:spacing w:val="2"/>
        </w:rPr>
      </w:pPr>
      <w:r w:rsidRPr="00FF16D1">
        <w:rPr>
          <w:spacing w:val="2"/>
        </w:rPr>
        <w:t>3. Описание продукции (работ, услуг)</w:t>
      </w:r>
    </w:p>
    <w:p w:rsidR="007A18E8" w:rsidRPr="00A874E9" w:rsidRDefault="007A18E8" w:rsidP="007A18E8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874E9">
        <w:rPr>
          <w:rFonts w:ascii="Times New Roman" w:hAnsi="Times New Roman"/>
          <w:sz w:val="24"/>
          <w:szCs w:val="24"/>
        </w:rPr>
        <w:lastRenderedPageBreak/>
        <w:t>Преимущества продукции (услуг) в срав</w:t>
      </w:r>
      <w:r>
        <w:rPr>
          <w:rFonts w:ascii="Times New Roman" w:hAnsi="Times New Roman"/>
          <w:sz w:val="24"/>
          <w:szCs w:val="24"/>
        </w:rPr>
        <w:t xml:space="preserve">нении с лучшими отечественными </w:t>
      </w:r>
      <w:r w:rsidRPr="00A874E9">
        <w:rPr>
          <w:rFonts w:ascii="Times New Roman" w:hAnsi="Times New Roman"/>
          <w:sz w:val="24"/>
          <w:szCs w:val="24"/>
        </w:rPr>
        <w:t>аналогами.</w:t>
      </w:r>
    </w:p>
    <w:p w:rsidR="007A18E8" w:rsidRPr="00A874E9" w:rsidRDefault="007A18E8" w:rsidP="007A18E8">
      <w:pPr>
        <w:jc w:val="both"/>
        <w:rPr>
          <w:spacing w:val="2"/>
        </w:rPr>
      </w:pPr>
      <w:r w:rsidRPr="00A874E9">
        <w:rPr>
          <w:spacing w:val="2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5245"/>
      </w:tblGrid>
      <w:tr w:rsidR="007A18E8" w:rsidRPr="0010700D" w:rsidTr="003B55C6">
        <w:tc>
          <w:tcPr>
            <w:tcW w:w="675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№ </w:t>
            </w:r>
            <w:proofErr w:type="gramStart"/>
            <w:r w:rsidRPr="0010700D">
              <w:rPr>
                <w:spacing w:val="2"/>
              </w:rPr>
              <w:t>п</w:t>
            </w:r>
            <w:proofErr w:type="gramEnd"/>
            <w:r w:rsidRPr="0010700D">
              <w:rPr>
                <w:spacing w:val="2"/>
              </w:rPr>
              <w:t>/п</w:t>
            </w:r>
          </w:p>
        </w:tc>
        <w:tc>
          <w:tcPr>
            <w:tcW w:w="4111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Наименование продукции (работ, услуг)</w:t>
            </w: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7A18E8" w:rsidRPr="0010700D" w:rsidTr="003B55C6">
        <w:tc>
          <w:tcPr>
            <w:tcW w:w="67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1.</w:t>
            </w:r>
          </w:p>
        </w:tc>
        <w:tc>
          <w:tcPr>
            <w:tcW w:w="4111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3B55C6">
        <w:tc>
          <w:tcPr>
            <w:tcW w:w="67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</w:t>
            </w:r>
          </w:p>
        </w:tc>
        <w:tc>
          <w:tcPr>
            <w:tcW w:w="4111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3B55C6">
        <w:tc>
          <w:tcPr>
            <w:tcW w:w="67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…</w:t>
            </w:r>
          </w:p>
        </w:tc>
        <w:tc>
          <w:tcPr>
            <w:tcW w:w="4111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</w:tbl>
    <w:p w:rsidR="007A18E8" w:rsidRPr="0032574A" w:rsidRDefault="007A18E8" w:rsidP="007A18E8">
      <w:pPr>
        <w:ind w:firstLine="708"/>
        <w:jc w:val="both"/>
        <w:rPr>
          <w:spacing w:val="2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A18E8" w:rsidRPr="0010700D" w:rsidTr="003B55C6">
        <w:tc>
          <w:tcPr>
            <w:tcW w:w="4786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3B55C6">
        <w:tc>
          <w:tcPr>
            <w:tcW w:w="4786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Защищённость продукции патентами и товарными знаками</w:t>
            </w: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</w:tbl>
    <w:p w:rsidR="007A18E8" w:rsidRPr="00FF16D1" w:rsidRDefault="007A18E8" w:rsidP="007A18E8">
      <w:pPr>
        <w:jc w:val="center"/>
        <w:outlineLvl w:val="4"/>
      </w:pPr>
      <w:r w:rsidRPr="00FF16D1">
        <w:t>4. Маркетинг и способы продвижения продукции (работ, услуг)</w:t>
      </w:r>
    </w:p>
    <w:p w:rsidR="007A18E8" w:rsidRPr="00A874E9" w:rsidRDefault="007A18E8" w:rsidP="007A18E8">
      <w:pPr>
        <w:ind w:firstLine="709"/>
        <w:jc w:val="both"/>
      </w:pPr>
      <w:r w:rsidRPr="00A874E9"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7A18E8" w:rsidRPr="00A874E9" w:rsidRDefault="007A18E8" w:rsidP="007A18E8">
      <w:pPr>
        <w:ind w:firstLine="709"/>
        <w:jc w:val="both"/>
      </w:pPr>
      <w:r w:rsidRPr="00A874E9">
        <w:t>4.2. Характеристика ценообразования заявителя.</w:t>
      </w:r>
    </w:p>
    <w:p w:rsidR="007A18E8" w:rsidRPr="00A874E9" w:rsidRDefault="007A18E8" w:rsidP="007A18E8">
      <w:pPr>
        <w:ind w:firstLine="709"/>
        <w:jc w:val="both"/>
      </w:pPr>
      <w:r w:rsidRPr="00A874E9"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7A18E8" w:rsidRPr="00A874E9" w:rsidRDefault="007A18E8" w:rsidP="007A18E8">
      <w:pPr>
        <w:ind w:firstLine="709"/>
        <w:jc w:val="both"/>
      </w:pPr>
      <w:r w:rsidRPr="00A874E9">
        <w:t>Сопоставление цен и стоимости услуг на свою продукцию и продукцию конкурентов.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1063"/>
      </w:tblGrid>
      <w:tr w:rsidR="007A18E8" w:rsidRPr="0010700D" w:rsidTr="003B55C6">
        <w:tc>
          <w:tcPr>
            <w:tcW w:w="604" w:type="dxa"/>
            <w:vMerge w:val="restart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70" w:type="dxa"/>
            <w:gridSpan w:val="5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7A18E8" w:rsidRPr="0010700D" w:rsidTr="003B55C6">
        <w:tc>
          <w:tcPr>
            <w:tcW w:w="604" w:type="dxa"/>
            <w:vMerge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c>
          <w:tcPr>
            <w:tcW w:w="60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c>
          <w:tcPr>
            <w:tcW w:w="60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8E8" w:rsidRPr="00A874E9" w:rsidRDefault="007A18E8" w:rsidP="007A18E8">
      <w:pPr>
        <w:ind w:firstLine="709"/>
        <w:jc w:val="both"/>
      </w:pPr>
      <w:r w:rsidRPr="00A874E9"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7A18E8" w:rsidRPr="00A874E9" w:rsidRDefault="007A18E8" w:rsidP="007A18E8">
      <w:pPr>
        <w:ind w:firstLine="709"/>
        <w:jc w:val="both"/>
      </w:pPr>
      <w:proofErr w:type="gramStart"/>
      <w:r w:rsidRPr="00A874E9"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A874E9">
        <w:t xml:space="preserve"> Перечислить основные направления продвижения продукции подробно.</w:t>
      </w:r>
    </w:p>
    <w:p w:rsidR="007A18E8" w:rsidRPr="00A874E9" w:rsidRDefault="007A18E8" w:rsidP="007A18E8">
      <w:pPr>
        <w:ind w:firstLine="709"/>
        <w:jc w:val="both"/>
      </w:pPr>
      <w:r w:rsidRPr="00A874E9"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7A18E8" w:rsidRPr="00A874E9" w:rsidRDefault="007A18E8" w:rsidP="007A18E8">
      <w:pPr>
        <w:ind w:firstLine="709"/>
        <w:jc w:val="both"/>
      </w:pPr>
      <w:r w:rsidRPr="00A874E9">
        <w:t>4.4. Политика послепродажного обслуживания и предоставления гарантий.</w:t>
      </w:r>
    </w:p>
    <w:p w:rsidR="007A18E8" w:rsidRPr="00A874E9" w:rsidRDefault="007A18E8" w:rsidP="007A18E8">
      <w:pPr>
        <w:jc w:val="center"/>
        <w:outlineLvl w:val="4"/>
        <w:rPr>
          <w:b/>
        </w:rPr>
      </w:pPr>
    </w:p>
    <w:p w:rsidR="007A18E8" w:rsidRPr="00FF16D1" w:rsidRDefault="007A18E8" w:rsidP="007A18E8">
      <w:pPr>
        <w:jc w:val="center"/>
        <w:outlineLvl w:val="4"/>
      </w:pPr>
      <w:r w:rsidRPr="00FF16D1">
        <w:t>5. Организация производства</w:t>
      </w:r>
    </w:p>
    <w:p w:rsidR="007A18E8" w:rsidRPr="00A874E9" w:rsidRDefault="007A18E8" w:rsidP="007A18E8">
      <w:pPr>
        <w:ind w:firstLine="709"/>
        <w:jc w:val="both"/>
      </w:pPr>
      <w:r w:rsidRPr="00A874E9"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A18E8" w:rsidRPr="0010700D" w:rsidTr="003B55C6">
        <w:trPr>
          <w:trHeight w:val="699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103" w:type="dxa"/>
          </w:tcPr>
          <w:p w:rsidR="007A18E8" w:rsidRPr="00A874E9" w:rsidRDefault="009351CF" w:rsidP="0041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62444</w:t>
            </w:r>
            <w:r w:rsidR="00416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7A18E8" w:rsidRPr="0010700D" w:rsidTr="003B55C6"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26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32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1261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транспортной, инженерной, социальной инфраструктурой (</w:t>
            </w:r>
            <w:proofErr w:type="gramStart"/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710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741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932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78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8E8" w:rsidRDefault="007A18E8" w:rsidP="003B55C6">
      <w:pPr>
        <w:jc w:val="both"/>
      </w:pPr>
    </w:p>
    <w:p w:rsidR="007A18E8" w:rsidRPr="00A874E9" w:rsidRDefault="007A18E8" w:rsidP="007121C3">
      <w:pPr>
        <w:ind w:firstLine="709"/>
        <w:jc w:val="both"/>
      </w:pPr>
      <w:r w:rsidRPr="00A874E9">
        <w:t>5.2. Оценка потребности</w:t>
      </w:r>
      <w:r>
        <w:t xml:space="preserve"> проекта в персонале</w:t>
      </w:r>
      <w:r w:rsidR="007121C3">
        <w:t xml:space="preserve"> </w:t>
      </w:r>
      <w:r w:rsidRPr="00A874E9">
        <w:t>(общая численность персонала, структура по возрасту и квалификации, система оплаты труда и годовой фонд заработной платы).</w:t>
      </w:r>
    </w:p>
    <w:p w:rsidR="007A18E8" w:rsidRPr="00A80482" w:rsidRDefault="007A18E8" w:rsidP="007A18E8">
      <w:pPr>
        <w:jc w:val="center"/>
        <w:rPr>
          <w:rFonts w:eastAsia="Calibri"/>
          <w:lang w:eastAsia="en-US"/>
        </w:rPr>
      </w:pPr>
      <w:bookmarkStart w:id="7" w:name="_Toc169170892"/>
      <w:r w:rsidRPr="00A80482">
        <w:rPr>
          <w:rFonts w:eastAsia="Calibri"/>
          <w:lang w:eastAsia="en-US"/>
        </w:rPr>
        <w:t xml:space="preserve">План по трудовым ресурсам </w:t>
      </w:r>
      <w:bookmarkEnd w:id="7"/>
      <w:r w:rsidRPr="00A80482">
        <w:rPr>
          <w:rFonts w:eastAsia="Calibri"/>
          <w:lang w:eastAsia="en-US"/>
        </w:rPr>
        <w:t>(разбивка на 3 года)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7A18E8" w:rsidRPr="0010700D" w:rsidTr="007121C3">
        <w:trPr>
          <w:cantSplit/>
          <w:trHeight w:val="401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28417B">
            <w:pPr>
              <w:keepNext/>
              <w:autoSpaceDE w:val="0"/>
              <w:autoSpaceDN w:val="0"/>
              <w:adjustRightInd w:val="0"/>
              <w:jc w:val="center"/>
            </w:pPr>
            <w:r w:rsidRPr="007121C3">
              <w:t>I  год реализации бизнес-плана</w:t>
            </w:r>
          </w:p>
        </w:tc>
      </w:tr>
      <w:tr w:rsidR="007A18E8" w:rsidRPr="0010700D" w:rsidTr="007121C3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Средняя </w:t>
            </w:r>
            <w:proofErr w:type="spellStart"/>
            <w:r>
              <w:t>численность</w:t>
            </w:r>
            <w:proofErr w:type="gramStart"/>
            <w:r>
              <w:t>,</w:t>
            </w:r>
            <w:r w:rsidR="007A18E8" w:rsidRPr="0010700D">
              <w:t>ч</w:t>
            </w:r>
            <w:proofErr w:type="gramEnd"/>
            <w:r w:rsidR="007A18E8" w:rsidRPr="0010700D">
              <w:t>ел</w:t>
            </w:r>
            <w:proofErr w:type="spellEnd"/>
            <w:r w:rsidR="007A18E8" w:rsidRPr="0010700D"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Фонд оплаты труда, </w:t>
            </w:r>
            <w:r w:rsidR="007A18E8" w:rsidRPr="0010700D">
              <w:t>руб.</w:t>
            </w: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96"/>
            </w:pPr>
            <w:r w:rsidRPr="0010700D"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34"/>
            </w:pPr>
            <w:r w:rsidRPr="0010700D"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34"/>
            </w:pPr>
            <w:r w:rsidRPr="0010700D"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A18E8" w:rsidRPr="00A874E9" w:rsidRDefault="007A18E8" w:rsidP="007A18E8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7A18E8" w:rsidRPr="0010700D" w:rsidTr="007121C3">
        <w:trPr>
          <w:cantSplit/>
          <w:trHeight w:val="373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7121C3">
              <w:t>I</w:t>
            </w:r>
            <w:r>
              <w:rPr>
                <w:lang w:val="en-US"/>
              </w:rPr>
              <w:t>I</w:t>
            </w:r>
            <w:r w:rsidRPr="007121C3">
              <w:t xml:space="preserve">  год реализации бизнес-плана</w:t>
            </w:r>
          </w:p>
        </w:tc>
      </w:tr>
      <w:tr w:rsidR="007A18E8" w:rsidRPr="0010700D" w:rsidTr="007121C3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Средняя </w:t>
            </w:r>
            <w:proofErr w:type="spellStart"/>
            <w:r>
              <w:t>численность</w:t>
            </w:r>
            <w:proofErr w:type="gramStart"/>
            <w:r>
              <w:t>,</w:t>
            </w:r>
            <w:r w:rsidR="007A18E8" w:rsidRPr="0010700D">
              <w:t>ч</w:t>
            </w:r>
            <w:proofErr w:type="gramEnd"/>
            <w:r w:rsidR="007A18E8" w:rsidRPr="0010700D">
              <w:t>ел</w:t>
            </w:r>
            <w:proofErr w:type="spellEnd"/>
            <w:r w:rsidR="007A18E8" w:rsidRPr="0010700D"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Фонд оплаты труда, </w:t>
            </w:r>
            <w:r w:rsidR="007A18E8" w:rsidRPr="0010700D">
              <w:t>руб.</w:t>
            </w: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96"/>
            </w:pPr>
            <w:r w:rsidRPr="0010700D"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34"/>
            </w:pPr>
            <w:r w:rsidRPr="0010700D"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34"/>
            </w:pPr>
            <w:r w:rsidRPr="0010700D"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A18E8" w:rsidRDefault="007A18E8" w:rsidP="007A18E8">
      <w:pPr>
        <w:ind w:firstLine="709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28417B" w:rsidRPr="0010700D" w:rsidTr="007121C3">
        <w:trPr>
          <w:cantSplit/>
          <w:trHeight w:val="401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7121C3" w:rsidP="00B706A4">
            <w:pPr>
              <w:keepNext/>
              <w:autoSpaceDE w:val="0"/>
              <w:autoSpaceDN w:val="0"/>
              <w:adjustRightInd w:val="0"/>
              <w:jc w:val="center"/>
            </w:pPr>
            <w:r w:rsidRPr="007121C3">
              <w:t>I</w:t>
            </w:r>
            <w:r>
              <w:rPr>
                <w:lang w:val="en-US"/>
              </w:rPr>
              <w:t>II</w:t>
            </w:r>
            <w:r w:rsidRPr="007121C3">
              <w:t xml:space="preserve">  год реализации бизнес-плана</w:t>
            </w:r>
          </w:p>
        </w:tc>
      </w:tr>
      <w:tr w:rsidR="0028417B" w:rsidRPr="0010700D" w:rsidTr="007121C3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Средняя </w:t>
            </w:r>
            <w:proofErr w:type="spellStart"/>
            <w:r>
              <w:t>численность</w:t>
            </w:r>
            <w:proofErr w:type="gramStart"/>
            <w:r>
              <w:t>,</w:t>
            </w:r>
            <w:r w:rsidR="0028417B" w:rsidRPr="0010700D">
              <w:t>ч</w:t>
            </w:r>
            <w:proofErr w:type="gramEnd"/>
            <w:r w:rsidR="0028417B" w:rsidRPr="0010700D">
              <w:t>ел</w:t>
            </w:r>
            <w:proofErr w:type="spellEnd"/>
            <w:r w:rsidR="0028417B" w:rsidRPr="0010700D"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Фонд оплаты труда, </w:t>
            </w:r>
            <w:r w:rsidR="0028417B" w:rsidRPr="0010700D">
              <w:t>руб.</w:t>
            </w:r>
          </w:p>
        </w:tc>
      </w:tr>
      <w:tr w:rsidR="0028417B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ind w:left="96"/>
            </w:pPr>
            <w:r w:rsidRPr="0010700D"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</w:tr>
      <w:tr w:rsidR="0028417B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ind w:left="34"/>
            </w:pPr>
            <w:r w:rsidRPr="0010700D"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</w:tr>
      <w:tr w:rsidR="0028417B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ind w:left="34"/>
            </w:pPr>
            <w:r w:rsidRPr="0010700D"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</w:tr>
      <w:tr w:rsidR="0028417B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</w:pPr>
            <w:r w:rsidRPr="0010700D"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8417B" w:rsidRPr="00C63E25" w:rsidRDefault="0028417B" w:rsidP="007A18E8">
      <w:pPr>
        <w:ind w:firstLine="709"/>
        <w:jc w:val="both"/>
        <w:rPr>
          <w:sz w:val="16"/>
          <w:szCs w:val="16"/>
        </w:rPr>
      </w:pPr>
    </w:p>
    <w:p w:rsidR="007A18E8" w:rsidRPr="00A874E9" w:rsidRDefault="007A18E8" w:rsidP="007A18E8">
      <w:pPr>
        <w:ind w:firstLine="709"/>
        <w:jc w:val="both"/>
      </w:pPr>
      <w:r w:rsidRPr="00A874E9">
        <w:t>5.3. Оборудование для бизнес-плана (поставщики, их местоположение и виды доставки, количество и ответственность).</w:t>
      </w:r>
    </w:p>
    <w:p w:rsidR="007A18E8" w:rsidRPr="00A874E9" w:rsidRDefault="007A18E8" w:rsidP="007A18E8">
      <w:pPr>
        <w:ind w:firstLine="709"/>
        <w:jc w:val="both"/>
      </w:pPr>
      <w:r w:rsidRPr="00A874E9"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7A18E8" w:rsidRPr="00A874E9" w:rsidRDefault="007A18E8" w:rsidP="007A18E8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A874E9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7A18E8" w:rsidRPr="00C63E25" w:rsidRDefault="007A18E8" w:rsidP="007A18E8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7A18E8" w:rsidRPr="00A874E9" w:rsidRDefault="007A18E8" w:rsidP="007A18E8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874E9">
        <w:rPr>
          <w:rFonts w:ascii="Times New Roman" w:eastAsia="Calibri" w:hAnsi="Times New Roman"/>
          <w:i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2070"/>
        <w:gridCol w:w="1843"/>
        <w:gridCol w:w="2410"/>
      </w:tblGrid>
      <w:tr w:rsidR="007A18E8" w:rsidRPr="0010700D" w:rsidTr="007121C3">
        <w:trPr>
          <w:trHeight w:val="410"/>
        </w:trPr>
        <w:tc>
          <w:tcPr>
            <w:tcW w:w="2448" w:type="dxa"/>
            <w:vMerge w:val="restart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7A18E8" w:rsidRPr="00A874E9" w:rsidRDefault="007A18E8" w:rsidP="00FA142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ввода в </w:t>
            </w:r>
            <w:r w:rsidR="00FA14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эксплуатацию</w:t>
            </w: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7A18E8" w:rsidRPr="0010700D" w:rsidTr="007121C3">
        <w:trPr>
          <w:trHeight w:val="410"/>
        </w:trPr>
        <w:tc>
          <w:tcPr>
            <w:tcW w:w="2448" w:type="dxa"/>
            <w:vMerge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Офисная мебель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Офисная оргтехника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Компьютеры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…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70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10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A18E8" w:rsidRPr="00C63E25" w:rsidRDefault="007A18E8" w:rsidP="007A18E8">
      <w:pPr>
        <w:pStyle w:val="ConsNormal"/>
        <w:widowControl/>
        <w:ind w:right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7A18E8" w:rsidRPr="00FF16D1" w:rsidRDefault="007A18E8" w:rsidP="007A18E8">
      <w:pPr>
        <w:jc w:val="center"/>
        <w:rPr>
          <w:spacing w:val="2"/>
        </w:rPr>
      </w:pPr>
      <w:r w:rsidRPr="00FF16D1">
        <w:rPr>
          <w:spacing w:val="2"/>
        </w:rPr>
        <w:t>6. Бюджет расходов</w:t>
      </w:r>
    </w:p>
    <w:p w:rsidR="007A18E8" w:rsidRPr="0032574A" w:rsidRDefault="007A18E8" w:rsidP="007A18E8">
      <w:pPr>
        <w:ind w:firstLine="709"/>
        <w:rPr>
          <w:i/>
          <w:spacing w:val="2"/>
        </w:rPr>
      </w:pPr>
      <w:r w:rsidRPr="00A874E9">
        <w:rPr>
          <w:spacing w:val="2"/>
        </w:rPr>
        <w:t xml:space="preserve">6.1. Планируемые затраты на производство товаров, оказание услуг, руб. </w:t>
      </w:r>
      <w:r w:rsidRPr="00A874E9">
        <w:rPr>
          <w:i/>
          <w:spacing w:val="2"/>
        </w:rPr>
        <w:t>(разбивка на 3 года)</w:t>
      </w:r>
    </w:p>
    <w:p w:rsidR="007A18E8" w:rsidRPr="004F0174" w:rsidRDefault="007A18E8" w:rsidP="004F0174">
      <w:pPr>
        <w:jc w:val="center"/>
        <w:rPr>
          <w:i/>
          <w:spacing w:val="2"/>
        </w:rPr>
      </w:pPr>
      <w:r w:rsidRPr="00A874E9">
        <w:rPr>
          <w:i/>
          <w:spacing w:val="2"/>
        </w:rPr>
        <w:t>Постоянные расходы на реализацию бизнес-плана в тече</w:t>
      </w:r>
      <w:r>
        <w:rPr>
          <w:i/>
          <w:spacing w:val="2"/>
        </w:rPr>
        <w:t>ние всего срока по годам (руб.</w:t>
      </w:r>
      <w:r w:rsidRPr="00A874E9">
        <w:rPr>
          <w:i/>
          <w:spacing w:val="2"/>
        </w:rPr>
        <w:t>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559"/>
        <w:gridCol w:w="1843"/>
      </w:tblGrid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Перечень постоянных расходов</w:t>
            </w:r>
          </w:p>
        </w:tc>
        <w:tc>
          <w:tcPr>
            <w:tcW w:w="1417" w:type="dxa"/>
          </w:tcPr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 </w:t>
            </w:r>
            <w:r>
              <w:rPr>
                <w:spacing w:val="2"/>
              </w:rPr>
              <w:t xml:space="preserve"> год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418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559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843" w:type="dxa"/>
            <w:vAlign w:val="center"/>
          </w:tcPr>
          <w:p w:rsidR="00FA1428" w:rsidRPr="0010700D" w:rsidRDefault="00FA1428" w:rsidP="00B706A4">
            <w:pPr>
              <w:jc w:val="center"/>
            </w:pPr>
            <w:r w:rsidRPr="0010700D">
              <w:t>Итого</w:t>
            </w: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Арендная плата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FA142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 xml:space="preserve">Затраты на оплату труда 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FA142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 xml:space="preserve">Амортизация </w:t>
            </w:r>
            <w:r>
              <w:rPr>
                <w:spacing w:val="2"/>
              </w:rPr>
              <w:t>основных средств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 xml:space="preserve">Затраты на аудит, </w:t>
            </w:r>
          </w:p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консультации, обучение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Коммунальные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Электроэнергия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Телефон, Интернет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Канцелярские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Транспортные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Услуги банка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Реклама, маркетинговые исследования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rPr>
          <w:trHeight w:val="70"/>
        </w:trPr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Командировочные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rPr>
          <w:trHeight w:val="102"/>
        </w:trPr>
        <w:tc>
          <w:tcPr>
            <w:tcW w:w="3794" w:type="dxa"/>
          </w:tcPr>
          <w:p w:rsidR="00FA1428" w:rsidRPr="0010700D" w:rsidRDefault="00FA1428" w:rsidP="007A18E8">
            <w:pPr>
              <w:tabs>
                <w:tab w:val="left" w:pos="175"/>
              </w:tabs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Офисные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tabs>
                <w:tab w:val="left" w:pos="175"/>
              </w:tabs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FA1428">
            <w:pPr>
              <w:tabs>
                <w:tab w:val="left" w:pos="175"/>
              </w:tabs>
              <w:jc w:val="right"/>
              <w:rPr>
                <w:spacing w:val="2"/>
              </w:rPr>
            </w:pPr>
            <w:r>
              <w:rPr>
                <w:spacing w:val="2"/>
              </w:rPr>
              <w:t>ИТОГО</w:t>
            </w:r>
            <w:r w:rsidRPr="0010700D">
              <w:rPr>
                <w:spacing w:val="2"/>
              </w:rPr>
              <w:t xml:space="preserve"> 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</w:tbl>
    <w:p w:rsidR="007A18E8" w:rsidRPr="0032574A" w:rsidRDefault="007A18E8" w:rsidP="007A18E8">
      <w:pPr>
        <w:ind w:firstLine="709"/>
        <w:jc w:val="center"/>
        <w:rPr>
          <w:i/>
          <w:spacing w:val="2"/>
          <w:sz w:val="16"/>
          <w:szCs w:val="16"/>
        </w:rPr>
      </w:pPr>
    </w:p>
    <w:p w:rsidR="007A18E8" w:rsidRPr="00A874E9" w:rsidRDefault="007A18E8" w:rsidP="007A18E8">
      <w:pPr>
        <w:rPr>
          <w:i/>
          <w:spacing w:val="2"/>
        </w:rPr>
      </w:pPr>
      <w:r w:rsidRPr="00A874E9">
        <w:rPr>
          <w:i/>
          <w:spacing w:val="2"/>
        </w:rPr>
        <w:t>Расчёт переменных расходов в течение всего срока реализации бизнес-плана по го</w:t>
      </w:r>
      <w:r>
        <w:rPr>
          <w:i/>
          <w:spacing w:val="2"/>
        </w:rPr>
        <w:t>дам (руб.</w:t>
      </w:r>
      <w:r w:rsidRPr="00A874E9">
        <w:rPr>
          <w:i/>
          <w:spacing w:val="2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418"/>
      </w:tblGrid>
      <w:tr w:rsidR="00FA1428" w:rsidRPr="0010700D" w:rsidTr="007121C3">
        <w:tc>
          <w:tcPr>
            <w:tcW w:w="3510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Перечень переменных расходов</w:t>
            </w:r>
          </w:p>
        </w:tc>
        <w:tc>
          <w:tcPr>
            <w:tcW w:w="1701" w:type="dxa"/>
          </w:tcPr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 </w:t>
            </w:r>
            <w:r>
              <w:rPr>
                <w:spacing w:val="2"/>
              </w:rPr>
              <w:t xml:space="preserve"> год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701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701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418" w:type="dxa"/>
            <w:vAlign w:val="center"/>
          </w:tcPr>
          <w:p w:rsidR="00FA1428" w:rsidRPr="0010700D" w:rsidRDefault="00FA1428" w:rsidP="00B706A4">
            <w:pPr>
              <w:jc w:val="center"/>
            </w:pPr>
            <w:r w:rsidRPr="0010700D">
              <w:t>Итого</w:t>
            </w:r>
          </w:p>
        </w:tc>
      </w:tr>
      <w:tr w:rsidR="00FA1428" w:rsidRPr="0010700D" w:rsidTr="007121C3">
        <w:trPr>
          <w:trHeight w:val="847"/>
        </w:trPr>
        <w:tc>
          <w:tcPr>
            <w:tcW w:w="3510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lastRenderedPageBreak/>
              <w:t>Расходные материалы для производства продукции, оказания услуг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3510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t>Затраты на оплату труда основного персонала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  <w:tr w:rsidR="00FA1428" w:rsidRPr="0010700D" w:rsidTr="007121C3">
        <w:trPr>
          <w:trHeight w:val="394"/>
        </w:trPr>
        <w:tc>
          <w:tcPr>
            <w:tcW w:w="3510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t>Расходы на электроэнергию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  <w:tr w:rsidR="00FA1428" w:rsidRPr="0010700D" w:rsidTr="007121C3">
        <w:trPr>
          <w:trHeight w:val="481"/>
        </w:trPr>
        <w:tc>
          <w:tcPr>
            <w:tcW w:w="3510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t>Прочие затраты, зависящие от объема производства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  <w:tr w:rsidR="00FA1428" w:rsidRPr="0010700D" w:rsidTr="007121C3">
        <w:trPr>
          <w:trHeight w:val="295"/>
        </w:trPr>
        <w:tc>
          <w:tcPr>
            <w:tcW w:w="3510" w:type="dxa"/>
          </w:tcPr>
          <w:p w:rsidR="00FA1428" w:rsidRPr="0010700D" w:rsidRDefault="00FA1428" w:rsidP="00FA1428">
            <w:pPr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</w:tbl>
    <w:p w:rsidR="007A18E8" w:rsidRPr="0032574A" w:rsidRDefault="007A18E8" w:rsidP="007A18E8">
      <w:pPr>
        <w:ind w:firstLine="708"/>
        <w:jc w:val="both"/>
        <w:rPr>
          <w:spacing w:val="2"/>
          <w:sz w:val="16"/>
          <w:szCs w:val="16"/>
        </w:rPr>
      </w:pPr>
    </w:p>
    <w:p w:rsidR="007A18E8" w:rsidRPr="00A874E9" w:rsidRDefault="007A18E8" w:rsidP="007A18E8">
      <w:pPr>
        <w:ind w:firstLine="708"/>
        <w:jc w:val="both"/>
        <w:rPr>
          <w:spacing w:val="2"/>
        </w:rPr>
      </w:pPr>
      <w:r w:rsidRPr="00A874E9">
        <w:rPr>
          <w:spacing w:val="2"/>
        </w:rPr>
        <w:t>6.2. Прочие расходы, связанные с ведением предпринимательской деятельности (если есть): _____________</w:t>
      </w:r>
      <w:r>
        <w:rPr>
          <w:spacing w:val="2"/>
        </w:rPr>
        <w:t>___________________________________</w:t>
      </w:r>
      <w:r w:rsidRPr="00A874E9">
        <w:rPr>
          <w:spacing w:val="2"/>
        </w:rPr>
        <w:t>__________________________.</w:t>
      </w:r>
    </w:p>
    <w:p w:rsidR="007A18E8" w:rsidRPr="00A874E9" w:rsidRDefault="007A18E8" w:rsidP="007A18E8">
      <w:pPr>
        <w:ind w:right="-3" w:firstLine="708"/>
        <w:jc w:val="both"/>
      </w:pPr>
      <w:r w:rsidRPr="00A874E9">
        <w:rPr>
          <w:spacing w:val="2"/>
        </w:rPr>
        <w:t>6.3. </w:t>
      </w:r>
      <w:r w:rsidRPr="00A874E9">
        <w:t>Бюджет налоговых платежей (данные с расчётами по предполагаемым налоговым и прочим обязательным платежам по всем видам дея</w:t>
      </w:r>
      <w:r w:rsidR="007121C3">
        <w:t>тельности заявителя за три года</w:t>
      </w:r>
      <w:r w:rsidRPr="00A874E9">
        <w:t>).</w:t>
      </w:r>
    </w:p>
    <w:p w:rsidR="007A18E8" w:rsidRPr="00A874E9" w:rsidRDefault="007A18E8" w:rsidP="007A18E8">
      <w:pPr>
        <w:ind w:right="-3" w:firstLine="708"/>
        <w:jc w:val="both"/>
      </w:pPr>
      <w:r w:rsidRPr="00A874E9">
        <w:t>Расчёты налоговых платежей (по каждому планируемому виду налогов и платежей отдельно, по годам):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701"/>
        <w:gridCol w:w="1701"/>
        <w:gridCol w:w="1703"/>
        <w:gridCol w:w="1417"/>
      </w:tblGrid>
      <w:tr w:rsidR="0028417B" w:rsidRPr="0010700D" w:rsidTr="007121C3">
        <w:tc>
          <w:tcPr>
            <w:tcW w:w="1714" w:type="pct"/>
            <w:vAlign w:val="center"/>
          </w:tcPr>
          <w:p w:rsidR="0028417B" w:rsidRPr="0010700D" w:rsidRDefault="0028417B" w:rsidP="007A18E8">
            <w:pPr>
              <w:jc w:val="center"/>
            </w:pPr>
            <w:r w:rsidRPr="0010700D">
              <w:t>Наименование показателя</w:t>
            </w:r>
          </w:p>
        </w:tc>
        <w:tc>
          <w:tcPr>
            <w:tcW w:w="857" w:type="pct"/>
          </w:tcPr>
          <w:p w:rsidR="0028417B" w:rsidRPr="0010700D" w:rsidRDefault="007121C3" w:rsidP="0028417B">
            <w:pPr>
              <w:jc w:val="center"/>
              <w:rPr>
                <w:spacing w:val="2"/>
              </w:rPr>
            </w:pPr>
            <w:r w:rsidRPr="007121C3">
              <w:rPr>
                <w:spacing w:val="2"/>
              </w:rPr>
              <w:t>I  год реализации бизнес-плана</w:t>
            </w:r>
          </w:p>
        </w:tc>
        <w:tc>
          <w:tcPr>
            <w:tcW w:w="857" w:type="pct"/>
          </w:tcPr>
          <w:p w:rsidR="0028417B" w:rsidRDefault="0028417B" w:rsidP="0028417B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28417B" w:rsidRPr="0010700D" w:rsidRDefault="0028417B" w:rsidP="0028417B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858" w:type="pct"/>
          </w:tcPr>
          <w:p w:rsidR="0028417B" w:rsidRDefault="0028417B" w:rsidP="0028417B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28417B" w:rsidRPr="0010700D" w:rsidRDefault="0028417B" w:rsidP="0028417B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715" w:type="pct"/>
            <w:vAlign w:val="center"/>
          </w:tcPr>
          <w:p w:rsidR="0028417B" w:rsidRPr="0010700D" w:rsidRDefault="0028417B" w:rsidP="007A18E8">
            <w:pPr>
              <w:jc w:val="center"/>
            </w:pPr>
            <w:r w:rsidRPr="0010700D">
              <w:t>Итого</w:t>
            </w:r>
          </w:p>
        </w:tc>
      </w:tr>
      <w:tr w:rsidR="0028417B" w:rsidRPr="0010700D" w:rsidTr="007121C3">
        <w:tc>
          <w:tcPr>
            <w:tcW w:w="1714" w:type="pct"/>
          </w:tcPr>
          <w:p w:rsidR="0028417B" w:rsidRPr="0010700D" w:rsidRDefault="0028417B" w:rsidP="007A18E8">
            <w:pPr>
              <w:jc w:val="both"/>
            </w:pPr>
            <w:r w:rsidRPr="0010700D">
              <w:t>Наименование налога (сбора)</w:t>
            </w: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center"/>
            </w:pPr>
          </w:p>
        </w:tc>
        <w:tc>
          <w:tcPr>
            <w:tcW w:w="858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715" w:type="pct"/>
          </w:tcPr>
          <w:p w:rsidR="0028417B" w:rsidRPr="0010700D" w:rsidRDefault="0028417B" w:rsidP="007A18E8">
            <w:pPr>
              <w:jc w:val="both"/>
            </w:pPr>
          </w:p>
        </w:tc>
      </w:tr>
      <w:tr w:rsidR="0028417B" w:rsidRPr="0010700D" w:rsidTr="007121C3">
        <w:tc>
          <w:tcPr>
            <w:tcW w:w="1714" w:type="pct"/>
          </w:tcPr>
          <w:p w:rsidR="0028417B" w:rsidRPr="0010700D" w:rsidRDefault="0028417B" w:rsidP="007A18E8">
            <w:pPr>
              <w:jc w:val="both"/>
            </w:pPr>
            <w:r w:rsidRPr="0010700D">
              <w:t>Налогооблагаемая база</w:t>
            </w: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8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715" w:type="pct"/>
          </w:tcPr>
          <w:p w:rsidR="0028417B" w:rsidRPr="0010700D" w:rsidRDefault="0028417B" w:rsidP="007A18E8">
            <w:pPr>
              <w:jc w:val="both"/>
            </w:pPr>
          </w:p>
        </w:tc>
      </w:tr>
      <w:tr w:rsidR="0028417B" w:rsidRPr="0010700D" w:rsidTr="007121C3">
        <w:tc>
          <w:tcPr>
            <w:tcW w:w="1714" w:type="pct"/>
          </w:tcPr>
          <w:p w:rsidR="0028417B" w:rsidRPr="0010700D" w:rsidRDefault="0028417B" w:rsidP="007A18E8">
            <w:pPr>
              <w:jc w:val="both"/>
            </w:pPr>
            <w:r w:rsidRPr="0010700D">
              <w:t>Налоговая ставка</w:t>
            </w: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8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715" w:type="pct"/>
          </w:tcPr>
          <w:p w:rsidR="0028417B" w:rsidRPr="0010700D" w:rsidRDefault="0028417B" w:rsidP="007A18E8">
            <w:pPr>
              <w:jc w:val="both"/>
            </w:pPr>
          </w:p>
        </w:tc>
      </w:tr>
      <w:tr w:rsidR="0028417B" w:rsidRPr="0010700D" w:rsidTr="007121C3">
        <w:tc>
          <w:tcPr>
            <w:tcW w:w="1714" w:type="pct"/>
          </w:tcPr>
          <w:p w:rsidR="0028417B" w:rsidRPr="0010700D" w:rsidRDefault="0028417B" w:rsidP="007A18E8">
            <w:pPr>
              <w:jc w:val="both"/>
            </w:pPr>
            <w:r w:rsidRPr="0010700D">
              <w:t>Сумма налога</w:t>
            </w: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8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715" w:type="pct"/>
          </w:tcPr>
          <w:p w:rsidR="0028417B" w:rsidRPr="0010700D" w:rsidRDefault="0028417B" w:rsidP="007A18E8">
            <w:pPr>
              <w:jc w:val="both"/>
            </w:pPr>
          </w:p>
        </w:tc>
      </w:tr>
    </w:tbl>
    <w:p w:rsidR="007A18E8" w:rsidRPr="0032574A" w:rsidRDefault="007A18E8" w:rsidP="007A18E8">
      <w:pPr>
        <w:pStyle w:val="ConsNormal"/>
        <w:widowControl/>
        <w:ind w:right="0"/>
        <w:jc w:val="center"/>
        <w:rPr>
          <w:rFonts w:ascii="Times New Roman" w:hAnsi="Times New Roman"/>
          <w:b/>
          <w:spacing w:val="2"/>
          <w:sz w:val="16"/>
          <w:szCs w:val="16"/>
        </w:rPr>
      </w:pPr>
    </w:p>
    <w:p w:rsidR="007A18E8" w:rsidRPr="00FF16D1" w:rsidRDefault="007A18E8" w:rsidP="007A18E8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FF16D1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  <w:r w:rsidR="007121C3" w:rsidRPr="007121C3">
        <w:t xml:space="preserve"> </w:t>
      </w:r>
      <w:r w:rsidR="007121C3" w:rsidRPr="007121C3">
        <w:rPr>
          <w:rFonts w:ascii="Times New Roman" w:hAnsi="Times New Roman"/>
          <w:spacing w:val="2"/>
          <w:sz w:val="24"/>
          <w:szCs w:val="24"/>
        </w:rPr>
        <w:t>бизнес-плана</w:t>
      </w:r>
    </w:p>
    <w:p w:rsidR="007A18E8" w:rsidRPr="00A874E9" w:rsidRDefault="007A18E8" w:rsidP="007A18E8">
      <w:pPr>
        <w:jc w:val="both"/>
      </w:pPr>
      <w:r w:rsidRPr="00A874E9">
        <w:t>7.1. Расчёт выручки от реализации продукции (работ, услуг) по годам</w:t>
      </w:r>
    </w:p>
    <w:p w:rsidR="007A18E8" w:rsidRPr="0032574A" w:rsidRDefault="007A18E8" w:rsidP="007A18E8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8" w:name="_Toc169170890"/>
    </w:p>
    <w:p w:rsidR="007A18E8" w:rsidRPr="00A80482" w:rsidRDefault="007A18E8" w:rsidP="007A18E8">
      <w:pPr>
        <w:jc w:val="center"/>
      </w:pPr>
      <w:r w:rsidRPr="00A80482">
        <w:t>Планируемая выручка от реализации товаров, услуг</w:t>
      </w:r>
      <w:bookmarkEnd w:id="8"/>
      <w:r w:rsidRPr="00A80482">
        <w:t xml:space="preserve"> </w:t>
      </w:r>
      <w:r w:rsidRPr="00A80482">
        <w:rPr>
          <w:i/>
        </w:rPr>
        <w:t>(разбивка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7A18E8" w:rsidRPr="0010700D" w:rsidTr="00416FD9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>Наименование продукции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(работ, услуг)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FA1428" w:rsidP="0028417B">
            <w:pPr>
              <w:ind w:firstLine="709"/>
              <w:jc w:val="center"/>
            </w:pPr>
            <w:r w:rsidRPr="00FA1428">
              <w:t xml:space="preserve">I  год реализации </w:t>
            </w:r>
            <w:r w:rsidR="007121C3" w:rsidRPr="007121C3">
              <w:t>бизнес-плана</w:t>
            </w:r>
          </w:p>
        </w:tc>
      </w:tr>
      <w:tr w:rsidR="007A18E8" w:rsidRPr="0010700D" w:rsidTr="00416FD9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ind w:hanging="55"/>
              <w:jc w:val="center"/>
            </w:pPr>
            <w:r w:rsidRPr="0010700D">
              <w:t>Количество,</w:t>
            </w:r>
          </w:p>
          <w:p w:rsidR="007A18E8" w:rsidRPr="0010700D" w:rsidRDefault="007A18E8" w:rsidP="007A18E8">
            <w:pPr>
              <w:ind w:hanging="55"/>
              <w:jc w:val="center"/>
            </w:pPr>
            <w:r w:rsidRPr="0010700D">
              <w:t>натур</w:t>
            </w:r>
            <w:proofErr w:type="gramStart"/>
            <w:r w:rsidRPr="0010700D">
              <w:t>.</w:t>
            </w:r>
            <w:proofErr w:type="gramEnd"/>
            <w:r w:rsidRPr="0010700D">
              <w:t xml:space="preserve"> </w:t>
            </w:r>
            <w:proofErr w:type="gramStart"/>
            <w:r w:rsidRPr="0010700D">
              <w:t>е</w:t>
            </w:r>
            <w:proofErr w:type="gramEnd"/>
            <w:r w:rsidRPr="0010700D"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 xml:space="preserve">Цена,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 xml:space="preserve">Стоимость,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(без НДС)</w:t>
            </w: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jc w:val="both"/>
            </w:pPr>
            <w:r w:rsidRPr="0010700D"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jc w:val="both"/>
            </w:pPr>
            <w:r w:rsidRPr="0010700D">
              <w:t xml:space="preserve">В </w:t>
            </w:r>
            <w:proofErr w:type="spellStart"/>
            <w:r w:rsidRPr="0010700D">
              <w:t>т.ч</w:t>
            </w:r>
            <w:proofErr w:type="spellEnd"/>
            <w:r w:rsidRPr="0010700D">
              <w:t>.:</w:t>
            </w:r>
          </w:p>
          <w:p w:rsidR="007A18E8" w:rsidRPr="0010700D" w:rsidRDefault="007A18E8" w:rsidP="007A18E8">
            <w:r w:rsidRPr="0010700D"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</w:tbl>
    <w:p w:rsidR="007A18E8" w:rsidRPr="00A874E9" w:rsidRDefault="007A18E8" w:rsidP="007A18E8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7A18E8" w:rsidRPr="0010700D" w:rsidTr="00416FD9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ind w:firstLine="709"/>
              <w:jc w:val="both"/>
            </w:pPr>
            <w:r w:rsidRPr="0010700D">
              <w:t>Виды услуг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FA1428" w:rsidP="0028417B">
            <w:pPr>
              <w:ind w:firstLine="709"/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  <w:r w:rsidRPr="007121C3">
              <w:t xml:space="preserve"> </w:t>
            </w:r>
            <w:r w:rsidRPr="00FA1428">
              <w:t xml:space="preserve"> год реализации </w:t>
            </w:r>
            <w:r w:rsidR="007121C3" w:rsidRPr="007121C3">
              <w:t>бизнес-плана</w:t>
            </w:r>
          </w:p>
        </w:tc>
      </w:tr>
      <w:tr w:rsidR="007A18E8" w:rsidRPr="0010700D" w:rsidTr="00416FD9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>Количество,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натур</w:t>
            </w:r>
            <w:proofErr w:type="gramStart"/>
            <w:r w:rsidRPr="0010700D">
              <w:t>.</w:t>
            </w:r>
            <w:proofErr w:type="gramEnd"/>
            <w:r w:rsidRPr="0010700D">
              <w:t xml:space="preserve"> </w:t>
            </w:r>
            <w:proofErr w:type="gramStart"/>
            <w:r w:rsidRPr="0010700D">
              <w:t>е</w:t>
            </w:r>
            <w:proofErr w:type="gramEnd"/>
            <w:r w:rsidRPr="0010700D"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 xml:space="preserve">Цена,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 xml:space="preserve">Стоимость,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(без НДС)</w:t>
            </w: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jc w:val="both"/>
            </w:pPr>
            <w:r w:rsidRPr="0010700D"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jc w:val="both"/>
            </w:pPr>
            <w:r w:rsidRPr="0010700D">
              <w:t xml:space="preserve">В </w:t>
            </w:r>
            <w:proofErr w:type="spellStart"/>
            <w:r w:rsidRPr="0010700D">
              <w:t>т.ч</w:t>
            </w:r>
            <w:proofErr w:type="spellEnd"/>
            <w:r w:rsidRPr="0010700D">
              <w:t>.:</w:t>
            </w:r>
          </w:p>
          <w:p w:rsidR="007A18E8" w:rsidRPr="0010700D" w:rsidRDefault="007A18E8" w:rsidP="007A18E8">
            <w:r w:rsidRPr="0010700D"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</w:tbl>
    <w:p w:rsidR="007A18E8" w:rsidRDefault="007A18E8" w:rsidP="007A18E8">
      <w:pPr>
        <w:ind w:right="-3"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28417B" w:rsidRPr="0010700D" w:rsidTr="00B706A4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ind w:firstLine="709"/>
              <w:jc w:val="both"/>
            </w:pPr>
            <w:r w:rsidRPr="0010700D">
              <w:t>Виды услуг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FA1428" w:rsidP="00B706A4">
            <w:pPr>
              <w:ind w:firstLine="709"/>
              <w:jc w:val="center"/>
            </w:pPr>
            <w:r w:rsidRPr="0010700D">
              <w:rPr>
                <w:spacing w:val="2"/>
              </w:rPr>
              <w:t>I</w:t>
            </w:r>
            <w:r>
              <w:rPr>
                <w:spacing w:val="2"/>
                <w:lang w:val="en-US"/>
              </w:rPr>
              <w:t>II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год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</w:tr>
      <w:tr w:rsidR="0028417B" w:rsidRPr="0010700D" w:rsidTr="00B706A4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jc w:val="center"/>
            </w:pPr>
            <w:r w:rsidRPr="0010700D">
              <w:t>Количество,</w:t>
            </w:r>
          </w:p>
          <w:p w:rsidR="0028417B" w:rsidRPr="0010700D" w:rsidRDefault="0028417B" w:rsidP="00B706A4">
            <w:pPr>
              <w:jc w:val="center"/>
            </w:pPr>
            <w:r w:rsidRPr="0010700D">
              <w:t>натур</w:t>
            </w:r>
            <w:proofErr w:type="gramStart"/>
            <w:r w:rsidRPr="0010700D">
              <w:t>.</w:t>
            </w:r>
            <w:proofErr w:type="gramEnd"/>
            <w:r w:rsidRPr="0010700D">
              <w:t xml:space="preserve"> </w:t>
            </w:r>
            <w:proofErr w:type="gramStart"/>
            <w:r w:rsidRPr="0010700D">
              <w:t>е</w:t>
            </w:r>
            <w:proofErr w:type="gramEnd"/>
            <w:r w:rsidRPr="0010700D"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jc w:val="center"/>
            </w:pPr>
            <w:r w:rsidRPr="0010700D">
              <w:t xml:space="preserve">Цена,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28417B" w:rsidRPr="0010700D" w:rsidRDefault="0028417B" w:rsidP="00B706A4">
            <w:pPr>
              <w:jc w:val="center"/>
            </w:pPr>
            <w:r w:rsidRPr="0010700D"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jc w:val="center"/>
            </w:pPr>
            <w:r w:rsidRPr="0010700D">
              <w:t xml:space="preserve">Стоимость,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28417B" w:rsidRPr="0010700D" w:rsidRDefault="0028417B" w:rsidP="00B706A4">
            <w:pPr>
              <w:jc w:val="center"/>
            </w:pPr>
            <w:r w:rsidRPr="0010700D">
              <w:t>(без НДС)</w:t>
            </w:r>
          </w:p>
        </w:tc>
      </w:tr>
      <w:tr w:rsidR="0028417B" w:rsidRPr="0010700D" w:rsidTr="00B706A4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jc w:val="both"/>
            </w:pPr>
            <w:r w:rsidRPr="0010700D"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</w:tr>
      <w:tr w:rsidR="0028417B" w:rsidRPr="0010700D" w:rsidTr="00B706A4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jc w:val="both"/>
            </w:pPr>
            <w:r w:rsidRPr="0010700D">
              <w:lastRenderedPageBreak/>
              <w:t xml:space="preserve">В </w:t>
            </w:r>
            <w:proofErr w:type="spellStart"/>
            <w:r w:rsidRPr="0010700D">
              <w:t>т.ч</w:t>
            </w:r>
            <w:proofErr w:type="spellEnd"/>
            <w:r w:rsidRPr="0010700D">
              <w:t>.:</w:t>
            </w:r>
          </w:p>
          <w:p w:rsidR="0028417B" w:rsidRPr="0010700D" w:rsidRDefault="0028417B" w:rsidP="00B706A4">
            <w:r w:rsidRPr="0010700D"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</w:tr>
      <w:tr w:rsidR="0028417B" w:rsidRPr="0010700D" w:rsidTr="00B706A4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</w:tr>
    </w:tbl>
    <w:p w:rsidR="0028417B" w:rsidRPr="0032574A" w:rsidRDefault="0028417B" w:rsidP="007A18E8">
      <w:pPr>
        <w:ind w:right="-3" w:firstLine="709"/>
        <w:jc w:val="both"/>
        <w:rPr>
          <w:sz w:val="16"/>
          <w:szCs w:val="16"/>
        </w:rPr>
      </w:pPr>
    </w:p>
    <w:p w:rsidR="007A18E8" w:rsidRPr="00A874E9" w:rsidRDefault="007A18E8" w:rsidP="007A18E8">
      <w:pPr>
        <w:ind w:right="-3"/>
        <w:jc w:val="both"/>
      </w:pPr>
      <w:r w:rsidRPr="00A874E9">
        <w:t>7.2. Финансовые планы (ежегодные) на весь период реализации бизнес-плана (но не менее трех лет с момента начала реализации бизнес-плана) по форме:</w:t>
      </w:r>
    </w:p>
    <w:p w:rsidR="007A18E8" w:rsidRPr="00FA1428" w:rsidRDefault="007A18E8" w:rsidP="007A18E8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A874E9">
        <w:rPr>
          <w:b w:val="0"/>
          <w:sz w:val="24"/>
          <w:szCs w:val="24"/>
        </w:rPr>
        <w:t xml:space="preserve">Финансовый план на </w:t>
      </w:r>
      <w:r w:rsidR="00FA1428">
        <w:rPr>
          <w:b w:val="0"/>
          <w:sz w:val="24"/>
          <w:szCs w:val="24"/>
          <w:lang w:val="en-US"/>
        </w:rPr>
        <w:t xml:space="preserve">3 </w:t>
      </w:r>
      <w:r w:rsidR="00FA1428">
        <w:rPr>
          <w:b w:val="0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6"/>
        <w:gridCol w:w="1701"/>
        <w:gridCol w:w="1701"/>
        <w:gridCol w:w="1701"/>
        <w:gridCol w:w="1134"/>
      </w:tblGrid>
      <w:tr w:rsidR="00FA1428" w:rsidRPr="0010700D" w:rsidTr="007121C3">
        <w:trPr>
          <w:trHeight w:val="474"/>
        </w:trPr>
        <w:tc>
          <w:tcPr>
            <w:tcW w:w="67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№ </w:t>
            </w:r>
            <w:proofErr w:type="gramStart"/>
            <w:r w:rsidRPr="0010700D">
              <w:rPr>
                <w:spacing w:val="2"/>
              </w:rPr>
              <w:t>п</w:t>
            </w:r>
            <w:proofErr w:type="gramEnd"/>
            <w:r w:rsidRPr="0010700D">
              <w:rPr>
                <w:spacing w:val="2"/>
              </w:rPr>
              <w:t>/п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Наименование показателей</w:t>
            </w:r>
          </w:p>
        </w:tc>
        <w:tc>
          <w:tcPr>
            <w:tcW w:w="1701" w:type="dxa"/>
          </w:tcPr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 </w:t>
            </w:r>
            <w:r>
              <w:rPr>
                <w:spacing w:val="2"/>
              </w:rPr>
              <w:t xml:space="preserve"> год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701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701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134" w:type="dxa"/>
            <w:vAlign w:val="center"/>
          </w:tcPr>
          <w:p w:rsidR="00FA1428" w:rsidRPr="0010700D" w:rsidRDefault="00FA1428" w:rsidP="00B706A4">
            <w:pPr>
              <w:jc w:val="center"/>
            </w:pPr>
            <w:r w:rsidRPr="0010700D">
              <w:t>Итого</w:t>
            </w: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1.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Выручка от реализации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</w:pPr>
            <w:r w:rsidRPr="0010700D">
              <w:t>Себестоимость продукции - всего</w:t>
            </w:r>
          </w:p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в том числе: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2.1.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Постоянные расходы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2.2.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Переменные расходы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2.3.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Прочие расходы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3.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Налоги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4.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</w:pPr>
            <w:r w:rsidRPr="0010700D">
              <w:t xml:space="preserve">Чистая прибыль </w:t>
            </w:r>
          </w:p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(п.1 - п.2 - п.3)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</w:tbl>
    <w:p w:rsidR="007A18E8" w:rsidRPr="0032574A" w:rsidRDefault="007A18E8" w:rsidP="007A18E8">
      <w:pPr>
        <w:ind w:right="-3" w:firstLine="709"/>
        <w:jc w:val="both"/>
        <w:rPr>
          <w:sz w:val="16"/>
          <w:szCs w:val="16"/>
        </w:rPr>
      </w:pPr>
    </w:p>
    <w:p w:rsidR="007A18E8" w:rsidRPr="00A874E9" w:rsidRDefault="007A18E8" w:rsidP="007A18E8">
      <w:pPr>
        <w:ind w:right="-3"/>
        <w:jc w:val="both"/>
      </w:pPr>
      <w:r w:rsidRPr="00A874E9">
        <w:t>7.3. Расчёт срока окупаемости бизнес-плана.</w:t>
      </w:r>
    </w:p>
    <w:p w:rsidR="007A18E8" w:rsidRPr="00A874E9" w:rsidRDefault="007A18E8" w:rsidP="007A18E8">
      <w:pPr>
        <w:ind w:right="-3"/>
        <w:jc w:val="both"/>
      </w:pPr>
      <w:r w:rsidRPr="00A874E9"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</w:t>
      </w:r>
      <w:r>
        <w:t>бретает положительное значение.</w:t>
      </w:r>
    </w:p>
    <w:p w:rsidR="007A18E8" w:rsidRDefault="007A18E8" w:rsidP="007A18E8"/>
    <w:p w:rsidR="00AE08E9" w:rsidRPr="0079493F" w:rsidRDefault="00AE08E9" w:rsidP="007A18E8">
      <w:pPr>
        <w:jc w:val="center"/>
      </w:pPr>
    </w:p>
    <w:sectPr w:rsidR="00AE08E9" w:rsidRPr="0079493F" w:rsidSect="000A3A3B">
      <w:footerReference w:type="default" r:id="rId13"/>
      <w:pgSz w:w="11907" w:h="16840" w:code="9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BD" w:rsidRDefault="008768BD" w:rsidP="001C3332">
      <w:r>
        <w:separator/>
      </w:r>
    </w:p>
  </w:endnote>
  <w:endnote w:type="continuationSeparator" w:id="0">
    <w:p w:rsidR="008768BD" w:rsidRDefault="008768BD" w:rsidP="001C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1757"/>
    </w:sdtPr>
    <w:sdtEndPr/>
    <w:sdtContent>
      <w:p w:rsidR="00DD0D5E" w:rsidRDefault="00DD0D5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5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D0D5E" w:rsidRDefault="00DD0D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BD" w:rsidRDefault="008768BD" w:rsidP="001C3332">
      <w:r>
        <w:separator/>
      </w:r>
    </w:p>
  </w:footnote>
  <w:footnote w:type="continuationSeparator" w:id="0">
    <w:p w:rsidR="008768BD" w:rsidRDefault="008768BD" w:rsidP="001C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015"/>
    <w:multiLevelType w:val="hybridMultilevel"/>
    <w:tmpl w:val="40C41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976"/>
    <w:multiLevelType w:val="hybridMultilevel"/>
    <w:tmpl w:val="B930EE46"/>
    <w:lvl w:ilvl="0" w:tplc="D52EC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915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3312E6"/>
    <w:multiLevelType w:val="multilevel"/>
    <w:tmpl w:val="D93C62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ED20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417AD0"/>
    <w:multiLevelType w:val="hybridMultilevel"/>
    <w:tmpl w:val="02B058DE"/>
    <w:lvl w:ilvl="0" w:tplc="D7462048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35070AE0"/>
    <w:multiLevelType w:val="hybridMultilevel"/>
    <w:tmpl w:val="38DCC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73C3"/>
    <w:multiLevelType w:val="hybridMultilevel"/>
    <w:tmpl w:val="0074B11A"/>
    <w:lvl w:ilvl="0" w:tplc="BC94F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5F3"/>
    <w:multiLevelType w:val="hybridMultilevel"/>
    <w:tmpl w:val="B9684094"/>
    <w:lvl w:ilvl="0" w:tplc="06BE0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E20FD"/>
    <w:multiLevelType w:val="hybridMultilevel"/>
    <w:tmpl w:val="6994F2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01"/>
    <w:rsid w:val="00003D5B"/>
    <w:rsid w:val="00010A2F"/>
    <w:rsid w:val="00014BCB"/>
    <w:rsid w:val="00042EC2"/>
    <w:rsid w:val="00042FCF"/>
    <w:rsid w:val="00044F31"/>
    <w:rsid w:val="0004747C"/>
    <w:rsid w:val="00064EE6"/>
    <w:rsid w:val="0006585C"/>
    <w:rsid w:val="00067CC9"/>
    <w:rsid w:val="00070801"/>
    <w:rsid w:val="00072A05"/>
    <w:rsid w:val="00073486"/>
    <w:rsid w:val="00073EC1"/>
    <w:rsid w:val="00074B9B"/>
    <w:rsid w:val="00074FDA"/>
    <w:rsid w:val="00076138"/>
    <w:rsid w:val="00077DFF"/>
    <w:rsid w:val="00087AE8"/>
    <w:rsid w:val="0009047C"/>
    <w:rsid w:val="000968E8"/>
    <w:rsid w:val="00096C2E"/>
    <w:rsid w:val="00097CE9"/>
    <w:rsid w:val="000A3A3B"/>
    <w:rsid w:val="000A74E4"/>
    <w:rsid w:val="000C092F"/>
    <w:rsid w:val="000D2F8A"/>
    <w:rsid w:val="000D3FD9"/>
    <w:rsid w:val="000D575B"/>
    <w:rsid w:val="000E1F80"/>
    <w:rsid w:val="000F1EDE"/>
    <w:rsid w:val="000F7AA2"/>
    <w:rsid w:val="00100960"/>
    <w:rsid w:val="00101049"/>
    <w:rsid w:val="00103547"/>
    <w:rsid w:val="001142FE"/>
    <w:rsid w:val="00117879"/>
    <w:rsid w:val="00121D54"/>
    <w:rsid w:val="00122C17"/>
    <w:rsid w:val="0012473B"/>
    <w:rsid w:val="00127D23"/>
    <w:rsid w:val="00131A3A"/>
    <w:rsid w:val="00136DA5"/>
    <w:rsid w:val="00137D00"/>
    <w:rsid w:val="001441E3"/>
    <w:rsid w:val="00146B61"/>
    <w:rsid w:val="00147B71"/>
    <w:rsid w:val="00150622"/>
    <w:rsid w:val="0015238C"/>
    <w:rsid w:val="001552A9"/>
    <w:rsid w:val="00156E3A"/>
    <w:rsid w:val="00161880"/>
    <w:rsid w:val="00166A15"/>
    <w:rsid w:val="00172E8A"/>
    <w:rsid w:val="00177A77"/>
    <w:rsid w:val="00180567"/>
    <w:rsid w:val="00184E2C"/>
    <w:rsid w:val="00191202"/>
    <w:rsid w:val="001958CB"/>
    <w:rsid w:val="00196C91"/>
    <w:rsid w:val="00197657"/>
    <w:rsid w:val="001A0E35"/>
    <w:rsid w:val="001A20C1"/>
    <w:rsid w:val="001A29FC"/>
    <w:rsid w:val="001A5C6A"/>
    <w:rsid w:val="001A76C6"/>
    <w:rsid w:val="001B329D"/>
    <w:rsid w:val="001B33B2"/>
    <w:rsid w:val="001B435D"/>
    <w:rsid w:val="001C2925"/>
    <w:rsid w:val="001C3332"/>
    <w:rsid w:val="001C3B4E"/>
    <w:rsid w:val="001C4C4A"/>
    <w:rsid w:val="001D1FE4"/>
    <w:rsid w:val="001E33A2"/>
    <w:rsid w:val="001E43B5"/>
    <w:rsid w:val="001E6F8A"/>
    <w:rsid w:val="001F137A"/>
    <w:rsid w:val="001F1FAF"/>
    <w:rsid w:val="001F4FB7"/>
    <w:rsid w:val="001F771E"/>
    <w:rsid w:val="00203599"/>
    <w:rsid w:val="00207D73"/>
    <w:rsid w:val="0022197B"/>
    <w:rsid w:val="00221A70"/>
    <w:rsid w:val="00223A38"/>
    <w:rsid w:val="00225681"/>
    <w:rsid w:val="0022604A"/>
    <w:rsid w:val="00235659"/>
    <w:rsid w:val="00236AFE"/>
    <w:rsid w:val="002421CE"/>
    <w:rsid w:val="00263514"/>
    <w:rsid w:val="00266E6C"/>
    <w:rsid w:val="00272361"/>
    <w:rsid w:val="00280BD3"/>
    <w:rsid w:val="0028417B"/>
    <w:rsid w:val="00295421"/>
    <w:rsid w:val="00297AB1"/>
    <w:rsid w:val="002B0671"/>
    <w:rsid w:val="002B3678"/>
    <w:rsid w:val="002B3C9E"/>
    <w:rsid w:val="002B7B26"/>
    <w:rsid w:val="002C4141"/>
    <w:rsid w:val="002C58CF"/>
    <w:rsid w:val="002C6EE1"/>
    <w:rsid w:val="002D511B"/>
    <w:rsid w:val="002D5D1A"/>
    <w:rsid w:val="002D76A6"/>
    <w:rsid w:val="002E07CC"/>
    <w:rsid w:val="002F5572"/>
    <w:rsid w:val="002F62B1"/>
    <w:rsid w:val="00300EAB"/>
    <w:rsid w:val="00305C52"/>
    <w:rsid w:val="003076CE"/>
    <w:rsid w:val="00310AE8"/>
    <w:rsid w:val="00315614"/>
    <w:rsid w:val="0032424B"/>
    <w:rsid w:val="0032428C"/>
    <w:rsid w:val="00326498"/>
    <w:rsid w:val="00330107"/>
    <w:rsid w:val="00330892"/>
    <w:rsid w:val="00331206"/>
    <w:rsid w:val="00333310"/>
    <w:rsid w:val="00333F66"/>
    <w:rsid w:val="003373B5"/>
    <w:rsid w:val="00341479"/>
    <w:rsid w:val="003437E7"/>
    <w:rsid w:val="00346E46"/>
    <w:rsid w:val="00351DFB"/>
    <w:rsid w:val="003542B8"/>
    <w:rsid w:val="00355BD7"/>
    <w:rsid w:val="00355F81"/>
    <w:rsid w:val="0035664B"/>
    <w:rsid w:val="00361560"/>
    <w:rsid w:val="00362AC3"/>
    <w:rsid w:val="00370959"/>
    <w:rsid w:val="00371057"/>
    <w:rsid w:val="003817A1"/>
    <w:rsid w:val="003870F6"/>
    <w:rsid w:val="00396F12"/>
    <w:rsid w:val="003B2554"/>
    <w:rsid w:val="003B55C6"/>
    <w:rsid w:val="003B6911"/>
    <w:rsid w:val="003C1782"/>
    <w:rsid w:val="003C5B61"/>
    <w:rsid w:val="003C7B12"/>
    <w:rsid w:val="003C7BEE"/>
    <w:rsid w:val="003D4B64"/>
    <w:rsid w:val="003D7735"/>
    <w:rsid w:val="003E3E47"/>
    <w:rsid w:val="003E5DE8"/>
    <w:rsid w:val="003E7425"/>
    <w:rsid w:val="003E7A7E"/>
    <w:rsid w:val="003F2C83"/>
    <w:rsid w:val="003F2D11"/>
    <w:rsid w:val="003F51BB"/>
    <w:rsid w:val="00402881"/>
    <w:rsid w:val="00403B4D"/>
    <w:rsid w:val="004040EF"/>
    <w:rsid w:val="00407D39"/>
    <w:rsid w:val="00410D01"/>
    <w:rsid w:val="00410E8B"/>
    <w:rsid w:val="004124BD"/>
    <w:rsid w:val="00416FD9"/>
    <w:rsid w:val="00417ACD"/>
    <w:rsid w:val="00422C14"/>
    <w:rsid w:val="00424C75"/>
    <w:rsid w:val="00431B24"/>
    <w:rsid w:val="004413F7"/>
    <w:rsid w:val="004416B6"/>
    <w:rsid w:val="00442435"/>
    <w:rsid w:val="00446E61"/>
    <w:rsid w:val="00447717"/>
    <w:rsid w:val="00457851"/>
    <w:rsid w:val="004669A6"/>
    <w:rsid w:val="0047583E"/>
    <w:rsid w:val="0048291C"/>
    <w:rsid w:val="00482E39"/>
    <w:rsid w:val="0049000A"/>
    <w:rsid w:val="004923F5"/>
    <w:rsid w:val="00493A67"/>
    <w:rsid w:val="00497113"/>
    <w:rsid w:val="004A0A57"/>
    <w:rsid w:val="004A1A8F"/>
    <w:rsid w:val="004A1C07"/>
    <w:rsid w:val="004A5BDD"/>
    <w:rsid w:val="004B438B"/>
    <w:rsid w:val="004B5373"/>
    <w:rsid w:val="004C0EC5"/>
    <w:rsid w:val="004C3E83"/>
    <w:rsid w:val="004C61CA"/>
    <w:rsid w:val="004D0CF4"/>
    <w:rsid w:val="004D141F"/>
    <w:rsid w:val="004D2724"/>
    <w:rsid w:val="004D6085"/>
    <w:rsid w:val="004D6EA7"/>
    <w:rsid w:val="004E0705"/>
    <w:rsid w:val="004F0174"/>
    <w:rsid w:val="004F05DB"/>
    <w:rsid w:val="004F06E3"/>
    <w:rsid w:val="004F38C9"/>
    <w:rsid w:val="004F5832"/>
    <w:rsid w:val="00512064"/>
    <w:rsid w:val="00514433"/>
    <w:rsid w:val="005161BE"/>
    <w:rsid w:val="00517A71"/>
    <w:rsid w:val="00522355"/>
    <w:rsid w:val="00524EA1"/>
    <w:rsid w:val="00525CF6"/>
    <w:rsid w:val="00526815"/>
    <w:rsid w:val="005320F9"/>
    <w:rsid w:val="00540AF6"/>
    <w:rsid w:val="00542AC0"/>
    <w:rsid w:val="00542DD2"/>
    <w:rsid w:val="00543ED3"/>
    <w:rsid w:val="00547CF6"/>
    <w:rsid w:val="00551C17"/>
    <w:rsid w:val="00552DCC"/>
    <w:rsid w:val="005537F5"/>
    <w:rsid w:val="00554BC5"/>
    <w:rsid w:val="00556AD9"/>
    <w:rsid w:val="00560E69"/>
    <w:rsid w:val="00561612"/>
    <w:rsid w:val="00561998"/>
    <w:rsid w:val="00562379"/>
    <w:rsid w:val="005655DB"/>
    <w:rsid w:val="00570737"/>
    <w:rsid w:val="0057331D"/>
    <w:rsid w:val="00576990"/>
    <w:rsid w:val="00581245"/>
    <w:rsid w:val="00581D7E"/>
    <w:rsid w:val="005821B3"/>
    <w:rsid w:val="00583FFC"/>
    <w:rsid w:val="005841EC"/>
    <w:rsid w:val="00584640"/>
    <w:rsid w:val="00587F06"/>
    <w:rsid w:val="00591ABC"/>
    <w:rsid w:val="00595B15"/>
    <w:rsid w:val="00596762"/>
    <w:rsid w:val="005A1F88"/>
    <w:rsid w:val="005A38A3"/>
    <w:rsid w:val="005A44C9"/>
    <w:rsid w:val="005B1269"/>
    <w:rsid w:val="005B24B0"/>
    <w:rsid w:val="005C41CD"/>
    <w:rsid w:val="005C79C1"/>
    <w:rsid w:val="005F1460"/>
    <w:rsid w:val="005F61DA"/>
    <w:rsid w:val="00603477"/>
    <w:rsid w:val="006124BD"/>
    <w:rsid w:val="00621A82"/>
    <w:rsid w:val="00623852"/>
    <w:rsid w:val="00632D1E"/>
    <w:rsid w:val="00636A7C"/>
    <w:rsid w:val="0063779C"/>
    <w:rsid w:val="00642EB3"/>
    <w:rsid w:val="006443BC"/>
    <w:rsid w:val="006527BF"/>
    <w:rsid w:val="00654B7E"/>
    <w:rsid w:val="00656BC6"/>
    <w:rsid w:val="00657FC5"/>
    <w:rsid w:val="00660215"/>
    <w:rsid w:val="006712C7"/>
    <w:rsid w:val="006758EB"/>
    <w:rsid w:val="006813C8"/>
    <w:rsid w:val="00683042"/>
    <w:rsid w:val="0068709E"/>
    <w:rsid w:val="00687565"/>
    <w:rsid w:val="0069062A"/>
    <w:rsid w:val="0069176A"/>
    <w:rsid w:val="00692BFD"/>
    <w:rsid w:val="006956DE"/>
    <w:rsid w:val="006A191B"/>
    <w:rsid w:val="006A392E"/>
    <w:rsid w:val="006B517B"/>
    <w:rsid w:val="006B5559"/>
    <w:rsid w:val="006B61FE"/>
    <w:rsid w:val="006C55E9"/>
    <w:rsid w:val="006D538C"/>
    <w:rsid w:val="006D5A1E"/>
    <w:rsid w:val="006E1BE2"/>
    <w:rsid w:val="00700A9A"/>
    <w:rsid w:val="00707FD6"/>
    <w:rsid w:val="007121C3"/>
    <w:rsid w:val="00712BCA"/>
    <w:rsid w:val="007207F2"/>
    <w:rsid w:val="00721A37"/>
    <w:rsid w:val="00721F30"/>
    <w:rsid w:val="007245A1"/>
    <w:rsid w:val="007263B5"/>
    <w:rsid w:val="007305E3"/>
    <w:rsid w:val="007323DC"/>
    <w:rsid w:val="0074142E"/>
    <w:rsid w:val="00743BCB"/>
    <w:rsid w:val="007441F3"/>
    <w:rsid w:val="007454CD"/>
    <w:rsid w:val="00746A14"/>
    <w:rsid w:val="00760632"/>
    <w:rsid w:val="00762F88"/>
    <w:rsid w:val="00767547"/>
    <w:rsid w:val="0079289F"/>
    <w:rsid w:val="00792D12"/>
    <w:rsid w:val="0079493F"/>
    <w:rsid w:val="00797429"/>
    <w:rsid w:val="007A18E8"/>
    <w:rsid w:val="007A57FE"/>
    <w:rsid w:val="007B082E"/>
    <w:rsid w:val="007B68E9"/>
    <w:rsid w:val="007B6AAA"/>
    <w:rsid w:val="007B6EEF"/>
    <w:rsid w:val="007C18ED"/>
    <w:rsid w:val="007C659D"/>
    <w:rsid w:val="007D06B3"/>
    <w:rsid w:val="007D3061"/>
    <w:rsid w:val="007E0C68"/>
    <w:rsid w:val="007E614D"/>
    <w:rsid w:val="007E71AA"/>
    <w:rsid w:val="007F0029"/>
    <w:rsid w:val="007F190F"/>
    <w:rsid w:val="007F3905"/>
    <w:rsid w:val="007F5EFB"/>
    <w:rsid w:val="007F6431"/>
    <w:rsid w:val="008023B9"/>
    <w:rsid w:val="0080351D"/>
    <w:rsid w:val="00804D46"/>
    <w:rsid w:val="00806473"/>
    <w:rsid w:val="00811900"/>
    <w:rsid w:val="008128CA"/>
    <w:rsid w:val="00814BFA"/>
    <w:rsid w:val="0081546A"/>
    <w:rsid w:val="00815E8D"/>
    <w:rsid w:val="00831C84"/>
    <w:rsid w:val="008330CC"/>
    <w:rsid w:val="008418C2"/>
    <w:rsid w:val="00844341"/>
    <w:rsid w:val="00846C80"/>
    <w:rsid w:val="00852245"/>
    <w:rsid w:val="00852A97"/>
    <w:rsid w:val="00854C6A"/>
    <w:rsid w:val="00854F66"/>
    <w:rsid w:val="00861FBC"/>
    <w:rsid w:val="008657A2"/>
    <w:rsid w:val="00866BE9"/>
    <w:rsid w:val="0087623F"/>
    <w:rsid w:val="008768BD"/>
    <w:rsid w:val="00876ABB"/>
    <w:rsid w:val="00883D8D"/>
    <w:rsid w:val="0089678D"/>
    <w:rsid w:val="008A1DF7"/>
    <w:rsid w:val="008A5301"/>
    <w:rsid w:val="008B098C"/>
    <w:rsid w:val="008B17FB"/>
    <w:rsid w:val="008B1B6E"/>
    <w:rsid w:val="008B3E58"/>
    <w:rsid w:val="008B5B22"/>
    <w:rsid w:val="008C1DDF"/>
    <w:rsid w:val="008C4C87"/>
    <w:rsid w:val="008C72E4"/>
    <w:rsid w:val="008D4DAC"/>
    <w:rsid w:val="008D4F1D"/>
    <w:rsid w:val="008D59A9"/>
    <w:rsid w:val="008D68D4"/>
    <w:rsid w:val="008E3646"/>
    <w:rsid w:val="008E39FA"/>
    <w:rsid w:val="008F296D"/>
    <w:rsid w:val="008F7593"/>
    <w:rsid w:val="0090002D"/>
    <w:rsid w:val="00902563"/>
    <w:rsid w:val="00904182"/>
    <w:rsid w:val="00904441"/>
    <w:rsid w:val="00907815"/>
    <w:rsid w:val="00910418"/>
    <w:rsid w:val="009128C6"/>
    <w:rsid w:val="00914AB8"/>
    <w:rsid w:val="00915451"/>
    <w:rsid w:val="009169A9"/>
    <w:rsid w:val="00923F7F"/>
    <w:rsid w:val="0092466B"/>
    <w:rsid w:val="00927C89"/>
    <w:rsid w:val="00933D7E"/>
    <w:rsid w:val="009351CF"/>
    <w:rsid w:val="00937406"/>
    <w:rsid w:val="009402DF"/>
    <w:rsid w:val="00944E26"/>
    <w:rsid w:val="00945725"/>
    <w:rsid w:val="00950417"/>
    <w:rsid w:val="009509B3"/>
    <w:rsid w:val="009534A1"/>
    <w:rsid w:val="00956662"/>
    <w:rsid w:val="00957D4E"/>
    <w:rsid w:val="00961AEB"/>
    <w:rsid w:val="00964EFC"/>
    <w:rsid w:val="0096714D"/>
    <w:rsid w:val="009719B4"/>
    <w:rsid w:val="00977303"/>
    <w:rsid w:val="00981AA1"/>
    <w:rsid w:val="009A3442"/>
    <w:rsid w:val="009B2571"/>
    <w:rsid w:val="009B4645"/>
    <w:rsid w:val="009C13FB"/>
    <w:rsid w:val="009C2563"/>
    <w:rsid w:val="009C39F6"/>
    <w:rsid w:val="009D2F08"/>
    <w:rsid w:val="009D58E7"/>
    <w:rsid w:val="009E0529"/>
    <w:rsid w:val="009E23C5"/>
    <w:rsid w:val="009E46EB"/>
    <w:rsid w:val="009E6AAB"/>
    <w:rsid w:val="009F6085"/>
    <w:rsid w:val="009F6331"/>
    <w:rsid w:val="00A06551"/>
    <w:rsid w:val="00A149BD"/>
    <w:rsid w:val="00A20E41"/>
    <w:rsid w:val="00A22B95"/>
    <w:rsid w:val="00A22DF9"/>
    <w:rsid w:val="00A247E8"/>
    <w:rsid w:val="00A2545F"/>
    <w:rsid w:val="00A266A4"/>
    <w:rsid w:val="00A268E7"/>
    <w:rsid w:val="00A30C27"/>
    <w:rsid w:val="00A31656"/>
    <w:rsid w:val="00A33E62"/>
    <w:rsid w:val="00A36EE3"/>
    <w:rsid w:val="00A378EC"/>
    <w:rsid w:val="00A42E68"/>
    <w:rsid w:val="00A44497"/>
    <w:rsid w:val="00A4472D"/>
    <w:rsid w:val="00A50DE7"/>
    <w:rsid w:val="00A53017"/>
    <w:rsid w:val="00A5366A"/>
    <w:rsid w:val="00A54237"/>
    <w:rsid w:val="00A54494"/>
    <w:rsid w:val="00A612A1"/>
    <w:rsid w:val="00A65F09"/>
    <w:rsid w:val="00A84335"/>
    <w:rsid w:val="00A86266"/>
    <w:rsid w:val="00A90CE2"/>
    <w:rsid w:val="00AA28C8"/>
    <w:rsid w:val="00AA4F25"/>
    <w:rsid w:val="00AB4EE7"/>
    <w:rsid w:val="00AB6B71"/>
    <w:rsid w:val="00AB7FF6"/>
    <w:rsid w:val="00AC5ADE"/>
    <w:rsid w:val="00AC5FF1"/>
    <w:rsid w:val="00AD3281"/>
    <w:rsid w:val="00AD3D90"/>
    <w:rsid w:val="00AD5625"/>
    <w:rsid w:val="00AD61C0"/>
    <w:rsid w:val="00AE08E9"/>
    <w:rsid w:val="00AE10A5"/>
    <w:rsid w:val="00AE2FB7"/>
    <w:rsid w:val="00AE339B"/>
    <w:rsid w:val="00AE397C"/>
    <w:rsid w:val="00AE3DD8"/>
    <w:rsid w:val="00AE4518"/>
    <w:rsid w:val="00AE5807"/>
    <w:rsid w:val="00AF670C"/>
    <w:rsid w:val="00B038F2"/>
    <w:rsid w:val="00B23113"/>
    <w:rsid w:val="00B26D19"/>
    <w:rsid w:val="00B30B93"/>
    <w:rsid w:val="00B37134"/>
    <w:rsid w:val="00B3783A"/>
    <w:rsid w:val="00B41199"/>
    <w:rsid w:val="00B452DA"/>
    <w:rsid w:val="00B47293"/>
    <w:rsid w:val="00B47694"/>
    <w:rsid w:val="00B513B2"/>
    <w:rsid w:val="00B5342E"/>
    <w:rsid w:val="00B608EB"/>
    <w:rsid w:val="00B706A4"/>
    <w:rsid w:val="00B745B9"/>
    <w:rsid w:val="00B7749F"/>
    <w:rsid w:val="00B803D2"/>
    <w:rsid w:val="00B82A35"/>
    <w:rsid w:val="00B86AE6"/>
    <w:rsid w:val="00B91EFB"/>
    <w:rsid w:val="00B97D36"/>
    <w:rsid w:val="00BA376B"/>
    <w:rsid w:val="00BA6483"/>
    <w:rsid w:val="00BB3882"/>
    <w:rsid w:val="00BB79A8"/>
    <w:rsid w:val="00BC64A2"/>
    <w:rsid w:val="00BD4273"/>
    <w:rsid w:val="00BE62BA"/>
    <w:rsid w:val="00C00846"/>
    <w:rsid w:val="00C03086"/>
    <w:rsid w:val="00C03957"/>
    <w:rsid w:val="00C06E41"/>
    <w:rsid w:val="00C12081"/>
    <w:rsid w:val="00C1576D"/>
    <w:rsid w:val="00C259EC"/>
    <w:rsid w:val="00C26562"/>
    <w:rsid w:val="00C30156"/>
    <w:rsid w:val="00C3266D"/>
    <w:rsid w:val="00C32D01"/>
    <w:rsid w:val="00C40524"/>
    <w:rsid w:val="00C57455"/>
    <w:rsid w:val="00C64682"/>
    <w:rsid w:val="00C67BCF"/>
    <w:rsid w:val="00C7060F"/>
    <w:rsid w:val="00C719F2"/>
    <w:rsid w:val="00C749BE"/>
    <w:rsid w:val="00C75110"/>
    <w:rsid w:val="00C75ED6"/>
    <w:rsid w:val="00C813F5"/>
    <w:rsid w:val="00C904DE"/>
    <w:rsid w:val="00C93342"/>
    <w:rsid w:val="00CA1B4F"/>
    <w:rsid w:val="00CA30DA"/>
    <w:rsid w:val="00CA410B"/>
    <w:rsid w:val="00CC1ED8"/>
    <w:rsid w:val="00CC54BF"/>
    <w:rsid w:val="00CC5B1B"/>
    <w:rsid w:val="00CD0CC2"/>
    <w:rsid w:val="00CD3312"/>
    <w:rsid w:val="00CD3BD3"/>
    <w:rsid w:val="00CD5087"/>
    <w:rsid w:val="00CE2CAF"/>
    <w:rsid w:val="00CE45D4"/>
    <w:rsid w:val="00CE5E85"/>
    <w:rsid w:val="00CE7B91"/>
    <w:rsid w:val="00CF26C0"/>
    <w:rsid w:val="00D0180D"/>
    <w:rsid w:val="00D02278"/>
    <w:rsid w:val="00D02E03"/>
    <w:rsid w:val="00D06845"/>
    <w:rsid w:val="00D201D5"/>
    <w:rsid w:val="00D24794"/>
    <w:rsid w:val="00D25572"/>
    <w:rsid w:val="00D32183"/>
    <w:rsid w:val="00D344D5"/>
    <w:rsid w:val="00D3729C"/>
    <w:rsid w:val="00D4076C"/>
    <w:rsid w:val="00D40EB7"/>
    <w:rsid w:val="00D422F8"/>
    <w:rsid w:val="00D448C1"/>
    <w:rsid w:val="00D474AC"/>
    <w:rsid w:val="00D51EBB"/>
    <w:rsid w:val="00D54B08"/>
    <w:rsid w:val="00D57A37"/>
    <w:rsid w:val="00D57D9A"/>
    <w:rsid w:val="00D607A6"/>
    <w:rsid w:val="00D61130"/>
    <w:rsid w:val="00D87932"/>
    <w:rsid w:val="00D94235"/>
    <w:rsid w:val="00D9660B"/>
    <w:rsid w:val="00D97D73"/>
    <w:rsid w:val="00DB5CD0"/>
    <w:rsid w:val="00DB6EB5"/>
    <w:rsid w:val="00DC37D3"/>
    <w:rsid w:val="00DC7073"/>
    <w:rsid w:val="00DD0D5E"/>
    <w:rsid w:val="00DE15FD"/>
    <w:rsid w:val="00DE51D3"/>
    <w:rsid w:val="00DE750A"/>
    <w:rsid w:val="00DF12B1"/>
    <w:rsid w:val="00DF3C58"/>
    <w:rsid w:val="00DF5B89"/>
    <w:rsid w:val="00DF63B9"/>
    <w:rsid w:val="00E04073"/>
    <w:rsid w:val="00E04A08"/>
    <w:rsid w:val="00E0539C"/>
    <w:rsid w:val="00E07726"/>
    <w:rsid w:val="00E07B57"/>
    <w:rsid w:val="00E13BC2"/>
    <w:rsid w:val="00E2201D"/>
    <w:rsid w:val="00E24DBB"/>
    <w:rsid w:val="00E2724C"/>
    <w:rsid w:val="00E36E1F"/>
    <w:rsid w:val="00E40B1D"/>
    <w:rsid w:val="00E42609"/>
    <w:rsid w:val="00E5385E"/>
    <w:rsid w:val="00E56944"/>
    <w:rsid w:val="00E6014E"/>
    <w:rsid w:val="00E62F2C"/>
    <w:rsid w:val="00E652A2"/>
    <w:rsid w:val="00E7376B"/>
    <w:rsid w:val="00E73D27"/>
    <w:rsid w:val="00E745BA"/>
    <w:rsid w:val="00E76C3D"/>
    <w:rsid w:val="00E830EB"/>
    <w:rsid w:val="00E847B8"/>
    <w:rsid w:val="00E873B5"/>
    <w:rsid w:val="00E9293D"/>
    <w:rsid w:val="00EA4F2F"/>
    <w:rsid w:val="00EA7874"/>
    <w:rsid w:val="00EB1109"/>
    <w:rsid w:val="00EB44A4"/>
    <w:rsid w:val="00EB5BEF"/>
    <w:rsid w:val="00EC044D"/>
    <w:rsid w:val="00EC1525"/>
    <w:rsid w:val="00EC2505"/>
    <w:rsid w:val="00EC50AE"/>
    <w:rsid w:val="00EC64EF"/>
    <w:rsid w:val="00ED206B"/>
    <w:rsid w:val="00EE1E95"/>
    <w:rsid w:val="00EE3B41"/>
    <w:rsid w:val="00EF222B"/>
    <w:rsid w:val="00EF3DBE"/>
    <w:rsid w:val="00EF48B4"/>
    <w:rsid w:val="00EF4AA4"/>
    <w:rsid w:val="00EF58B5"/>
    <w:rsid w:val="00F005BD"/>
    <w:rsid w:val="00F01B3C"/>
    <w:rsid w:val="00F04964"/>
    <w:rsid w:val="00F06E87"/>
    <w:rsid w:val="00F07677"/>
    <w:rsid w:val="00F07AF0"/>
    <w:rsid w:val="00F10EAE"/>
    <w:rsid w:val="00F13119"/>
    <w:rsid w:val="00F2283D"/>
    <w:rsid w:val="00F26930"/>
    <w:rsid w:val="00F33026"/>
    <w:rsid w:val="00F33DBA"/>
    <w:rsid w:val="00F34C26"/>
    <w:rsid w:val="00F428C0"/>
    <w:rsid w:val="00F449AD"/>
    <w:rsid w:val="00F5356C"/>
    <w:rsid w:val="00F55B9E"/>
    <w:rsid w:val="00F6363F"/>
    <w:rsid w:val="00F64EFD"/>
    <w:rsid w:val="00F741C3"/>
    <w:rsid w:val="00F77134"/>
    <w:rsid w:val="00F80AF3"/>
    <w:rsid w:val="00F81624"/>
    <w:rsid w:val="00F83D9B"/>
    <w:rsid w:val="00F844C7"/>
    <w:rsid w:val="00F86039"/>
    <w:rsid w:val="00F879A7"/>
    <w:rsid w:val="00FA0701"/>
    <w:rsid w:val="00FA1428"/>
    <w:rsid w:val="00FA3775"/>
    <w:rsid w:val="00FA5386"/>
    <w:rsid w:val="00FB1CE3"/>
    <w:rsid w:val="00FB26B5"/>
    <w:rsid w:val="00FB5597"/>
    <w:rsid w:val="00FB7C64"/>
    <w:rsid w:val="00FC325C"/>
    <w:rsid w:val="00FC32EF"/>
    <w:rsid w:val="00FC3B68"/>
    <w:rsid w:val="00FC5A6F"/>
    <w:rsid w:val="00FD09C4"/>
    <w:rsid w:val="00FE153B"/>
    <w:rsid w:val="00FE30C2"/>
    <w:rsid w:val="00FE39CD"/>
    <w:rsid w:val="00FE5417"/>
    <w:rsid w:val="00FF0758"/>
    <w:rsid w:val="00FF3D6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0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3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C32D01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32D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E08E9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32D0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32D0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32D0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C32D01"/>
    <w:rPr>
      <w:rFonts w:cs="Times New Roman"/>
      <w:color w:val="0000FF"/>
      <w:u w:val="single"/>
    </w:rPr>
  </w:style>
  <w:style w:type="paragraph" w:customStyle="1" w:styleId="ConsNormal">
    <w:name w:val="ConsNormal"/>
    <w:rsid w:val="00C32D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32D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32D01"/>
    <w:rPr>
      <w:rFonts w:ascii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C32D01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6">
    <w:name w:val="Знак Знак Знак Знак Знак Знак"/>
    <w:basedOn w:val="a"/>
    <w:rsid w:val="00C32D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C32D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32D0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32D0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32D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Strong"/>
    <w:basedOn w:val="a0"/>
    <w:uiPriority w:val="22"/>
    <w:qFormat/>
    <w:rsid w:val="002F62B1"/>
    <w:rPr>
      <w:rFonts w:cs="Times New Roman"/>
      <w:b/>
      <w:bCs/>
    </w:rPr>
  </w:style>
  <w:style w:type="paragraph" w:customStyle="1" w:styleId="ConsPlusNormal">
    <w:name w:val="ConsPlusNormal"/>
    <w:rsid w:val="00565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50DE7"/>
    <w:pPr>
      <w:ind w:left="720"/>
      <w:contextualSpacing/>
    </w:pPr>
  </w:style>
  <w:style w:type="table" w:styleId="ab">
    <w:name w:val="Table Grid"/>
    <w:basedOn w:val="a1"/>
    <w:uiPriority w:val="59"/>
    <w:rsid w:val="00370959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E10A5"/>
    <w:rPr>
      <w:rFonts w:cs="Times New Roman"/>
      <w:sz w:val="22"/>
      <w:szCs w:val="22"/>
      <w:lang w:eastAsia="en-US"/>
    </w:rPr>
  </w:style>
  <w:style w:type="paragraph" w:customStyle="1" w:styleId="consnormal0">
    <w:name w:val="consnormal"/>
    <w:basedOn w:val="a"/>
    <w:rsid w:val="003D7735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3D7735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D773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8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87565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87565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45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1C33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C3332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C33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C3332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574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4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18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6B6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0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3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C32D01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32D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E08E9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32D0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32D0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32D0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C32D01"/>
    <w:rPr>
      <w:rFonts w:cs="Times New Roman"/>
      <w:color w:val="0000FF"/>
      <w:u w:val="single"/>
    </w:rPr>
  </w:style>
  <w:style w:type="paragraph" w:customStyle="1" w:styleId="ConsNormal">
    <w:name w:val="ConsNormal"/>
    <w:rsid w:val="00C32D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32D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32D01"/>
    <w:rPr>
      <w:rFonts w:ascii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C32D01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6">
    <w:name w:val="Знак Знак Знак Знак Знак Знак"/>
    <w:basedOn w:val="a"/>
    <w:rsid w:val="00C32D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C32D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32D0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32D0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32D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Strong"/>
    <w:basedOn w:val="a0"/>
    <w:uiPriority w:val="22"/>
    <w:qFormat/>
    <w:rsid w:val="002F62B1"/>
    <w:rPr>
      <w:rFonts w:cs="Times New Roman"/>
      <w:b/>
      <w:bCs/>
    </w:rPr>
  </w:style>
  <w:style w:type="paragraph" w:customStyle="1" w:styleId="ConsPlusNormal">
    <w:name w:val="ConsPlusNormal"/>
    <w:rsid w:val="00565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50DE7"/>
    <w:pPr>
      <w:ind w:left="720"/>
      <w:contextualSpacing/>
    </w:pPr>
  </w:style>
  <w:style w:type="table" w:styleId="ab">
    <w:name w:val="Table Grid"/>
    <w:basedOn w:val="a1"/>
    <w:uiPriority w:val="59"/>
    <w:rsid w:val="00370959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E10A5"/>
    <w:rPr>
      <w:rFonts w:cs="Times New Roman"/>
      <w:sz w:val="22"/>
      <w:szCs w:val="22"/>
      <w:lang w:eastAsia="en-US"/>
    </w:rPr>
  </w:style>
  <w:style w:type="paragraph" w:customStyle="1" w:styleId="consnormal0">
    <w:name w:val="consnormal"/>
    <w:basedOn w:val="a"/>
    <w:rsid w:val="003D7735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3D7735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D773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8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87565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87565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45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1C33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C3332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C33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C3332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574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4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18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6B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Public\Documents\Local%20Settings\Temporary%20Internet%20Files\Content.Outlook\&#1050;&#1086;&#1085;&#1082;&#1091;&#1088;&#1089;%20&#8470;7-&#1041;&#1048;-11\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krasnoturi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Public\Documents\Local%20Settings\Temporary%20Internet%20Files\Content.Outlook\&#1050;&#1086;&#1085;&#1082;&#1091;&#1088;&#1089;%20&#8470;7-&#1041;&#1048;-11\&#1050;&#1086;&#1085;&#1082;&#1091;&#1088;&#1089;%20&#8470;6-&#1041;&#1048;-11\&#1050;&#1086;&#1085;&#1082;&#1091;&#1088;&#1089;&#1085;&#1072;&#1103;%20&#1076;&#1086;&#1082;&#1091;&#1084;&#1077;&#1085;&#1090;&#1072;&#1094;&#1080;&#1103;\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-fon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5677-033F-4B55-B5C7-656686FE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10126</Words>
  <Characters>57719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Областной бизнес-инкубатор</Company>
  <LinksUpToDate>false</LinksUpToDate>
  <CharactersWithSpaces>67710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 Сергей Александрович</dc:creator>
  <cp:lastModifiedBy>User</cp:lastModifiedBy>
  <cp:revision>3</cp:revision>
  <cp:lastPrinted>2022-02-04T10:47:00Z</cp:lastPrinted>
  <dcterms:created xsi:type="dcterms:W3CDTF">2022-02-04T10:51:00Z</dcterms:created>
  <dcterms:modified xsi:type="dcterms:W3CDTF">2022-02-16T05:41:00Z</dcterms:modified>
</cp:coreProperties>
</file>